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23EF3" w:rsidRDefault="00923EF3" w14:paraId="56395888" w14:textId="77777777">
      <w:pPr>
        <w:pStyle w:val="BodyText"/>
        <w:rPr>
          <w:rFonts w:ascii="Times New Roman"/>
          <w:b/>
          <w:sz w:val="20"/>
        </w:rPr>
      </w:pPr>
    </w:p>
    <w:p w:rsidR="00923EF3" w:rsidRDefault="00923EF3" w14:paraId="71062FA5" w14:textId="77777777">
      <w:pPr>
        <w:pStyle w:val="BodyText"/>
        <w:spacing w:before="1"/>
        <w:rPr>
          <w:rFonts w:ascii="Times New Roman"/>
          <w:b/>
          <w:sz w:val="19"/>
        </w:rPr>
      </w:pPr>
    </w:p>
    <w:p w:rsidR="00923EF3" w:rsidRDefault="00370E81" w14:paraId="155ECFC5" w14:textId="77777777">
      <w:pPr>
        <w:ind w:right="970"/>
        <w:jc w:val="right"/>
        <w:rPr>
          <w:sz w:val="15"/>
        </w:rPr>
      </w:pPr>
      <w:r>
        <w:rPr>
          <w:spacing w:val="-1"/>
          <w:sz w:val="15"/>
        </w:rPr>
        <w:t>Techninės</w:t>
      </w:r>
      <w:r>
        <w:rPr>
          <w:spacing w:val="-6"/>
          <w:sz w:val="15"/>
        </w:rPr>
        <w:t xml:space="preserve"> </w:t>
      </w:r>
      <w:r>
        <w:rPr>
          <w:spacing w:val="-1"/>
          <w:sz w:val="15"/>
        </w:rPr>
        <w:t>specifikacijos</w:t>
      </w:r>
      <w:r>
        <w:rPr>
          <w:spacing w:val="-6"/>
          <w:sz w:val="15"/>
        </w:rPr>
        <w:t xml:space="preserve"> </w:t>
      </w:r>
      <w:r>
        <w:rPr>
          <w:sz w:val="15"/>
        </w:rPr>
        <w:t>1</w:t>
      </w:r>
      <w:r>
        <w:rPr>
          <w:spacing w:val="-5"/>
          <w:sz w:val="15"/>
        </w:rPr>
        <w:t xml:space="preserve"> </w:t>
      </w:r>
      <w:r>
        <w:rPr>
          <w:sz w:val="15"/>
        </w:rPr>
        <w:t>priedas</w:t>
      </w:r>
    </w:p>
    <w:p w:rsidR="00923EF3" w:rsidRDefault="00923EF3" w14:paraId="715571BC" w14:textId="77777777">
      <w:pPr>
        <w:spacing w:before="9"/>
        <w:rPr>
          <w:sz w:val="9"/>
        </w:rPr>
      </w:pPr>
    </w:p>
    <w:p w:rsidR="00923EF3" w:rsidP="0A3F3A08" w:rsidRDefault="00370E81" w14:paraId="75F929D6" w14:textId="77777777">
      <w:pPr>
        <w:spacing w:before="69"/>
        <w:ind w:left="4236" w:right="5088"/>
        <w:jc w:val="center"/>
        <w:rPr>
          <w:b w:val="1"/>
          <w:bCs w:val="1"/>
          <w:sz w:val="15"/>
          <w:szCs w:val="15"/>
        </w:rPr>
      </w:pPr>
      <w:r w:rsidRPr="0A3F3A08" w:rsidR="24E01E7E">
        <w:rPr>
          <w:b w:val="1"/>
          <w:bCs w:val="1"/>
          <w:spacing w:val="-8"/>
          <w:sz w:val="15"/>
          <w:szCs w:val="15"/>
        </w:rPr>
        <w:t xml:space="preserve">Preliminarus</w:t>
      </w:r>
      <w:r w:rsidRPr="0A3F3A08" w:rsidR="24E01E7E">
        <w:rPr>
          <w:b w:val="1"/>
          <w:bCs w:val="1"/>
          <w:spacing w:val="-1"/>
          <w:sz w:val="15"/>
          <w:szCs w:val="15"/>
        </w:rPr>
        <w:t xml:space="preserve"> </w:t>
      </w:r>
      <w:r w:rsidRPr="0A3F3A08" w:rsidR="24E01E7E">
        <w:rPr>
          <w:b w:val="1"/>
          <w:bCs w:val="1"/>
          <w:spacing w:val="-7"/>
          <w:sz w:val="15"/>
          <w:szCs w:val="15"/>
        </w:rPr>
        <w:t xml:space="preserve">paslaugų</w:t>
      </w:r>
      <w:r w:rsidRPr="0A3F3A08" w:rsidR="24E01E7E">
        <w:rPr>
          <w:b w:val="1"/>
          <w:bCs w:val="1"/>
          <w:sz w:val="15"/>
          <w:szCs w:val="15"/>
        </w:rPr>
        <w:t xml:space="preserve"> </w:t>
      </w:r>
      <w:r w:rsidRPr="00E07BC4" w:rsidR="24E01E7E">
        <w:rPr>
          <w:b w:val="1"/>
          <w:bCs w:val="1"/>
          <w:sz w:val="15"/>
          <w:szCs w:val="15"/>
        </w:rPr>
        <w:t>poreikis</w:t>
      </w:r>
    </w:p>
    <w:p w:rsidR="00923EF3" w:rsidRDefault="00923EF3" w14:paraId="72C6F059" w14:textId="77777777">
      <w:pPr>
        <w:spacing w:before="11" w:after="1"/>
        <w:rPr>
          <w:b/>
          <w:sz w:val="14"/>
        </w:rPr>
      </w:pPr>
    </w:p>
    <w:tbl>
      <w:tblPr>
        <w:tblW w:w="0" w:type="auto"/>
        <w:tblInd w:w="11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"/>
        <w:gridCol w:w="2642"/>
        <w:gridCol w:w="721"/>
        <w:gridCol w:w="1005"/>
        <w:gridCol w:w="5438"/>
      </w:tblGrid>
      <w:tr w:rsidR="00007CF4" w:rsidTr="005235E9" w14:paraId="28D3DF6B" w14:textId="77777777">
        <w:trPr>
          <w:trHeight w:val="752"/>
        </w:trPr>
        <w:tc>
          <w:tcPr>
            <w:tcW w:w="557" w:type="dxa"/>
          </w:tcPr>
          <w:p w:rsidR="00007CF4" w:rsidRDefault="00007CF4" w14:paraId="54FF7F0A" w14:textId="77777777">
            <w:pPr>
              <w:pStyle w:val="TableParagraph"/>
              <w:rPr>
                <w:b/>
                <w:sz w:val="14"/>
              </w:rPr>
            </w:pPr>
          </w:p>
          <w:p w:rsidR="00007CF4" w:rsidRDefault="00007CF4" w14:paraId="68B99472" w14:textId="77777777">
            <w:pPr>
              <w:pStyle w:val="TableParagraph"/>
              <w:spacing w:before="113"/>
              <w:ind w:left="53" w:right="4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Eil.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Nr.</w:t>
            </w:r>
          </w:p>
        </w:tc>
        <w:tc>
          <w:tcPr>
            <w:tcW w:w="2642" w:type="dxa"/>
          </w:tcPr>
          <w:p w:rsidR="00007CF4" w:rsidRDefault="00007CF4" w14:paraId="3280D63F" w14:textId="77777777">
            <w:pPr>
              <w:pStyle w:val="TableParagraph"/>
              <w:spacing w:before="10"/>
              <w:rPr>
                <w:b/>
                <w:sz w:val="15"/>
              </w:rPr>
            </w:pPr>
          </w:p>
          <w:p w:rsidR="00007CF4" w:rsidRDefault="00007CF4" w14:paraId="13A7F9E5" w14:textId="77777777">
            <w:pPr>
              <w:pStyle w:val="TableParagraph"/>
              <w:ind w:left="975" w:right="221" w:hanging="725"/>
              <w:rPr>
                <w:b/>
                <w:sz w:val="15"/>
              </w:rPr>
            </w:pPr>
            <w:r>
              <w:rPr>
                <w:b/>
                <w:spacing w:val="-1"/>
                <w:sz w:val="15"/>
              </w:rPr>
              <w:t xml:space="preserve">Paslaugos pavadinimas </w:t>
            </w:r>
            <w:r>
              <w:rPr>
                <w:b/>
                <w:sz w:val="15"/>
              </w:rPr>
              <w:t>/ Tiriamieji</w:t>
            </w:r>
            <w:r>
              <w:rPr>
                <w:b/>
                <w:spacing w:val="-31"/>
                <w:sz w:val="15"/>
              </w:rPr>
              <w:t xml:space="preserve"> </w:t>
            </w:r>
            <w:r>
              <w:rPr>
                <w:b/>
                <w:sz w:val="15"/>
              </w:rPr>
              <w:t>parametrai</w:t>
            </w:r>
          </w:p>
        </w:tc>
        <w:tc>
          <w:tcPr>
            <w:tcW w:w="721" w:type="dxa"/>
          </w:tcPr>
          <w:p w:rsidR="00007CF4" w:rsidRDefault="00007CF4" w14:paraId="2E2A72DA" w14:textId="77777777">
            <w:pPr>
              <w:pStyle w:val="TableParagraph"/>
              <w:rPr>
                <w:b/>
                <w:sz w:val="14"/>
              </w:rPr>
            </w:pPr>
          </w:p>
          <w:p w:rsidR="00007CF4" w:rsidRDefault="00007CF4" w14:paraId="2D84D290" w14:textId="77777777">
            <w:pPr>
              <w:pStyle w:val="TableParagraph"/>
              <w:spacing w:before="113"/>
              <w:ind w:left="33" w:right="2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Mato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vnt.</w:t>
            </w:r>
          </w:p>
        </w:tc>
        <w:tc>
          <w:tcPr>
            <w:tcW w:w="1005" w:type="dxa"/>
          </w:tcPr>
          <w:p w:rsidR="00007CF4" w:rsidRDefault="00007CF4" w14:paraId="5B8EAF15" w14:textId="77777777">
            <w:pPr>
              <w:pStyle w:val="TableParagraph"/>
              <w:spacing w:before="10"/>
              <w:rPr>
                <w:b/>
                <w:sz w:val="15"/>
              </w:rPr>
            </w:pPr>
          </w:p>
          <w:p w:rsidR="00007CF4" w:rsidRDefault="00007CF4" w14:paraId="0BDFB17E" w14:textId="77777777">
            <w:pPr>
              <w:pStyle w:val="TableParagraph"/>
              <w:ind w:left="288" w:right="84" w:hanging="180"/>
              <w:rPr>
                <w:b/>
                <w:sz w:val="15"/>
              </w:rPr>
            </w:pPr>
            <w:r>
              <w:rPr>
                <w:b/>
                <w:spacing w:val="-1"/>
                <w:sz w:val="15"/>
              </w:rPr>
              <w:t>Preliminarus</w:t>
            </w:r>
            <w:r>
              <w:rPr>
                <w:b/>
                <w:spacing w:val="-31"/>
                <w:sz w:val="15"/>
              </w:rPr>
              <w:t xml:space="preserve"> </w:t>
            </w:r>
            <w:r>
              <w:rPr>
                <w:b/>
                <w:sz w:val="15"/>
              </w:rPr>
              <w:t>kiekis*</w:t>
            </w:r>
          </w:p>
        </w:tc>
        <w:tc>
          <w:tcPr>
            <w:tcW w:w="5438" w:type="dxa"/>
          </w:tcPr>
          <w:p w:rsidR="00007CF4" w:rsidRDefault="00007CF4" w14:paraId="1FA8E1BA" w14:textId="77777777">
            <w:pPr>
              <w:pStyle w:val="TableParagraph"/>
              <w:rPr>
                <w:b/>
                <w:sz w:val="14"/>
              </w:rPr>
            </w:pPr>
          </w:p>
          <w:p w:rsidR="00007CF4" w:rsidRDefault="00007CF4" w14:paraId="2CE863D4" w14:textId="77777777">
            <w:pPr>
              <w:pStyle w:val="TableParagraph"/>
              <w:spacing w:before="113"/>
              <w:ind w:left="720" w:right="711"/>
              <w:jc w:val="center"/>
              <w:rPr>
                <w:b/>
                <w:sz w:val="15"/>
              </w:rPr>
            </w:pPr>
            <w:r>
              <w:rPr>
                <w:b/>
                <w:spacing w:val="-1"/>
                <w:sz w:val="15"/>
              </w:rPr>
              <w:t>Paslaugos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aprašymas</w:t>
            </w:r>
          </w:p>
        </w:tc>
      </w:tr>
      <w:tr w:rsidR="00007CF4" w:rsidTr="005235E9" w14:paraId="7BA601DB" w14:textId="77777777">
        <w:trPr>
          <w:trHeight w:val="142"/>
        </w:trPr>
        <w:tc>
          <w:tcPr>
            <w:tcW w:w="557" w:type="dxa"/>
          </w:tcPr>
          <w:p w:rsidR="00007CF4" w:rsidRDefault="00007CF4" w14:paraId="632EC231" w14:textId="77777777">
            <w:pPr>
              <w:pStyle w:val="TableParagraph"/>
              <w:spacing w:line="122" w:lineRule="exact"/>
              <w:ind w:left="13"/>
              <w:jc w:val="center"/>
              <w:rPr>
                <w:i/>
                <w:sz w:val="15"/>
              </w:rPr>
            </w:pPr>
            <w:r>
              <w:rPr>
                <w:i/>
                <w:w w:val="99"/>
                <w:sz w:val="15"/>
              </w:rPr>
              <w:t>1</w:t>
            </w:r>
          </w:p>
        </w:tc>
        <w:tc>
          <w:tcPr>
            <w:tcW w:w="2642" w:type="dxa"/>
          </w:tcPr>
          <w:p w:rsidR="00007CF4" w:rsidRDefault="00007CF4" w14:paraId="13DCC618" w14:textId="77777777">
            <w:pPr>
              <w:pStyle w:val="TableParagraph"/>
              <w:spacing w:line="122" w:lineRule="exact"/>
              <w:ind w:left="12"/>
              <w:jc w:val="center"/>
              <w:rPr>
                <w:i/>
                <w:sz w:val="15"/>
              </w:rPr>
            </w:pPr>
            <w:r>
              <w:rPr>
                <w:i/>
                <w:w w:val="99"/>
                <w:sz w:val="15"/>
              </w:rPr>
              <w:t>2</w:t>
            </w:r>
          </w:p>
        </w:tc>
        <w:tc>
          <w:tcPr>
            <w:tcW w:w="721" w:type="dxa"/>
          </w:tcPr>
          <w:p w:rsidR="00007CF4" w:rsidRDefault="00007CF4" w14:paraId="17A8369A" w14:textId="77777777">
            <w:pPr>
              <w:pStyle w:val="TableParagraph"/>
              <w:spacing w:line="122" w:lineRule="exact"/>
              <w:ind w:left="12"/>
              <w:jc w:val="center"/>
              <w:rPr>
                <w:i/>
                <w:sz w:val="15"/>
              </w:rPr>
            </w:pPr>
            <w:r>
              <w:rPr>
                <w:i/>
                <w:w w:val="99"/>
                <w:sz w:val="15"/>
              </w:rPr>
              <w:t>3</w:t>
            </w:r>
          </w:p>
        </w:tc>
        <w:tc>
          <w:tcPr>
            <w:tcW w:w="1005" w:type="dxa"/>
          </w:tcPr>
          <w:p w:rsidR="00007CF4" w:rsidRDefault="00007CF4" w14:paraId="2B43680C" w14:textId="77777777">
            <w:pPr>
              <w:pStyle w:val="TableParagraph"/>
              <w:spacing w:line="122" w:lineRule="exact"/>
              <w:ind w:left="10"/>
              <w:jc w:val="center"/>
              <w:rPr>
                <w:i/>
                <w:sz w:val="15"/>
              </w:rPr>
            </w:pPr>
            <w:r>
              <w:rPr>
                <w:i/>
                <w:w w:val="99"/>
                <w:sz w:val="15"/>
              </w:rPr>
              <w:t>4</w:t>
            </w:r>
          </w:p>
        </w:tc>
        <w:tc>
          <w:tcPr>
            <w:tcW w:w="5438" w:type="dxa"/>
          </w:tcPr>
          <w:p w:rsidR="00007CF4" w:rsidRDefault="00007CF4" w14:paraId="53FB4D61" w14:textId="77777777">
            <w:pPr>
              <w:pStyle w:val="TableParagraph"/>
              <w:spacing w:line="122" w:lineRule="exact"/>
              <w:ind w:left="9"/>
              <w:jc w:val="center"/>
              <w:rPr>
                <w:i/>
                <w:sz w:val="15"/>
              </w:rPr>
            </w:pPr>
            <w:r>
              <w:rPr>
                <w:i/>
                <w:w w:val="99"/>
                <w:sz w:val="15"/>
              </w:rPr>
              <w:t>5</w:t>
            </w:r>
          </w:p>
        </w:tc>
      </w:tr>
      <w:tr w:rsidR="00923EF3" w:rsidTr="005235E9" w14:paraId="2B0B3F09" w14:textId="77777777">
        <w:trPr>
          <w:trHeight w:val="171"/>
        </w:trPr>
        <w:tc>
          <w:tcPr>
            <w:tcW w:w="10363" w:type="dxa"/>
            <w:gridSpan w:val="5"/>
            <w:shd w:val="clear" w:color="auto" w:fill="BFBFBF"/>
          </w:tcPr>
          <w:p w:rsidR="00923EF3" w:rsidP="005235E9" w:rsidRDefault="00370E81" w14:paraId="2AA22FA9" w14:textId="77777777">
            <w:pPr>
              <w:pStyle w:val="TableParagraph"/>
              <w:spacing w:line="152" w:lineRule="exact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1.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Alyvos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tyrimai</w:t>
            </w:r>
          </w:p>
        </w:tc>
      </w:tr>
      <w:tr w:rsidR="00923EF3" w:rsidTr="005235E9" w14:paraId="2473A9BC" w14:textId="77777777">
        <w:trPr>
          <w:trHeight w:val="171"/>
        </w:trPr>
        <w:tc>
          <w:tcPr>
            <w:tcW w:w="10363" w:type="dxa"/>
            <w:gridSpan w:val="5"/>
            <w:shd w:val="clear" w:color="auto" w:fill="D8D8D8"/>
          </w:tcPr>
          <w:p w:rsidR="00923EF3" w:rsidP="005235E9" w:rsidRDefault="00370E81" w14:paraId="697E1189" w14:textId="77777777">
            <w:pPr>
              <w:pStyle w:val="TableParagraph"/>
              <w:spacing w:line="152" w:lineRule="exact"/>
              <w:jc w:val="center"/>
              <w:rPr>
                <w:b/>
                <w:sz w:val="15"/>
              </w:rPr>
            </w:pPr>
            <w:r>
              <w:rPr>
                <w:b/>
                <w:spacing w:val="-1"/>
                <w:sz w:val="15"/>
              </w:rPr>
              <w:t>1.1.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Variklinės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alyvos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tyrimai</w:t>
            </w:r>
          </w:p>
        </w:tc>
      </w:tr>
      <w:tr w:rsidRPr="00AD063A" w:rsidR="00007CF4" w:rsidTr="005235E9" w14:paraId="3C2FA493" w14:textId="77777777">
        <w:trPr>
          <w:trHeight w:val="712"/>
        </w:trPr>
        <w:tc>
          <w:tcPr>
            <w:tcW w:w="557" w:type="dxa"/>
          </w:tcPr>
          <w:p w:rsidRPr="00AD063A" w:rsidR="00007CF4" w:rsidRDefault="00007CF4" w14:paraId="04435988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26CE6DC8" w14:textId="77777777">
            <w:pPr>
              <w:pStyle w:val="TableParagraph"/>
              <w:spacing w:before="93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1.1.1.</w:t>
            </w:r>
          </w:p>
        </w:tc>
        <w:tc>
          <w:tcPr>
            <w:tcW w:w="2642" w:type="dxa"/>
          </w:tcPr>
          <w:p w:rsidRPr="00AD063A" w:rsidR="00007CF4" w:rsidRDefault="00007CF4" w14:paraId="58564E0C" w14:textId="5A0FAE6F">
            <w:pPr>
              <w:pStyle w:val="TableParagraph"/>
              <w:spacing w:before="82"/>
              <w:ind w:left="19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Kinematinė klampa, esant 100 °C</w:t>
            </w:r>
            <w:r w:rsidRPr="00AD063A">
              <w:rPr>
                <w:color w:val="000000" w:themeColor="text1"/>
                <w:spacing w:val="1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temperatūrai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(tyrimo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metodas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LST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EN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ISO</w:t>
            </w:r>
            <w:r w:rsidRPr="00AD063A">
              <w:rPr>
                <w:color w:val="000000" w:themeColor="text1"/>
                <w:spacing w:val="-31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3104</w:t>
            </w:r>
            <w:r w:rsidRPr="00AD063A">
              <w:rPr>
                <w:color w:val="000000" w:themeColor="text1"/>
                <w:spacing w:val="-2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arba</w:t>
            </w:r>
            <w:r w:rsidRPr="00AD063A">
              <w:rPr>
                <w:color w:val="000000" w:themeColor="text1"/>
                <w:spacing w:val="-2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lygiavertis)</w:t>
            </w:r>
          </w:p>
        </w:tc>
        <w:tc>
          <w:tcPr>
            <w:tcW w:w="721" w:type="dxa"/>
            <w:vMerge w:val="restart"/>
          </w:tcPr>
          <w:p w:rsidRPr="00AD063A" w:rsidR="00007CF4" w:rsidRDefault="00007CF4" w14:paraId="01FD0BA3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63B4278E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115E6D66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6E97A15E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4A167FA5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5C2BB761" w14:textId="77777777">
            <w:pPr>
              <w:pStyle w:val="TableParagraph"/>
              <w:spacing w:before="4"/>
              <w:rPr>
                <w:b/>
                <w:color w:val="000000" w:themeColor="text1"/>
                <w:sz w:val="19"/>
              </w:rPr>
            </w:pPr>
          </w:p>
          <w:p w:rsidRPr="00AD063A" w:rsidR="00007CF4" w:rsidRDefault="00007CF4" w14:paraId="1426E74C" w14:textId="77777777">
            <w:pPr>
              <w:pStyle w:val="TableParagraph"/>
              <w:ind w:left="242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vnt.</w:t>
            </w:r>
          </w:p>
        </w:tc>
        <w:tc>
          <w:tcPr>
            <w:tcW w:w="1005" w:type="dxa"/>
            <w:vMerge w:val="restart"/>
          </w:tcPr>
          <w:p w:rsidRPr="00AD063A" w:rsidR="00007CF4" w:rsidRDefault="00007CF4" w14:paraId="33840708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6B0E8F20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2895BAEF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1331237E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5F2B42E2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19B1B517" w14:textId="77777777">
            <w:pPr>
              <w:pStyle w:val="TableParagraph"/>
              <w:spacing w:before="4"/>
              <w:rPr>
                <w:b/>
                <w:color w:val="000000" w:themeColor="text1"/>
                <w:sz w:val="19"/>
              </w:rPr>
            </w:pPr>
          </w:p>
          <w:p w:rsidRPr="00AD063A" w:rsidR="00007CF4" w:rsidRDefault="00007CF4" w14:paraId="517CF6CA" w14:textId="77777777">
            <w:pPr>
              <w:pStyle w:val="TableParagraph"/>
              <w:ind w:left="365" w:right="355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600</w:t>
            </w:r>
          </w:p>
        </w:tc>
        <w:tc>
          <w:tcPr>
            <w:tcW w:w="5438" w:type="dxa"/>
          </w:tcPr>
          <w:p w:rsidRPr="00AD063A" w:rsidR="00007CF4" w:rsidRDefault="00007CF4" w14:paraId="42148F81" w14:textId="77777777">
            <w:pPr>
              <w:pStyle w:val="TableParagraph"/>
              <w:spacing w:before="82"/>
              <w:ind w:left="17" w:right="13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Tyrimas neatliekamas, jeigu vandens kiekio</w:t>
            </w:r>
            <w:r w:rsidRPr="00AD063A">
              <w:rPr>
                <w:color w:val="000000" w:themeColor="text1"/>
                <w:spacing w:val="1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 xml:space="preserve">tyrimo rezultatai viršija normatyvą </w:t>
            </w:r>
            <w:r w:rsidRPr="00AD063A">
              <w:rPr>
                <w:color w:val="000000" w:themeColor="text1"/>
                <w:sz w:val="15"/>
              </w:rPr>
              <w:t>(normines</w:t>
            </w:r>
            <w:r w:rsidRPr="00AD063A">
              <w:rPr>
                <w:color w:val="000000" w:themeColor="text1"/>
                <w:spacing w:val="-31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reikšmes).</w:t>
            </w:r>
          </w:p>
        </w:tc>
      </w:tr>
      <w:tr w:rsidRPr="00AD063A" w:rsidR="00007CF4" w:rsidTr="005235E9" w14:paraId="5D161CA0" w14:textId="77777777">
        <w:trPr>
          <w:trHeight w:val="703"/>
        </w:trPr>
        <w:tc>
          <w:tcPr>
            <w:tcW w:w="557" w:type="dxa"/>
          </w:tcPr>
          <w:p w:rsidRPr="00AD063A" w:rsidR="00007CF4" w:rsidRDefault="00007CF4" w14:paraId="0AC9637D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6AFA5BD8" w14:textId="77777777">
            <w:pPr>
              <w:pStyle w:val="TableParagraph"/>
              <w:spacing w:before="88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1.1.2.</w:t>
            </w:r>
          </w:p>
        </w:tc>
        <w:tc>
          <w:tcPr>
            <w:tcW w:w="2642" w:type="dxa"/>
          </w:tcPr>
          <w:p w:rsidRPr="00AD063A" w:rsidR="00007CF4" w:rsidRDefault="00007CF4" w14:paraId="21A25878" w14:textId="77777777">
            <w:pPr>
              <w:pStyle w:val="TableParagraph"/>
              <w:spacing w:before="78"/>
              <w:ind w:left="19" w:right="283"/>
              <w:jc w:val="both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 xml:space="preserve">Pliūpsnio temperatūra </w:t>
            </w:r>
            <w:r w:rsidRPr="00AD063A">
              <w:rPr>
                <w:color w:val="000000" w:themeColor="text1"/>
                <w:sz w:val="15"/>
              </w:rPr>
              <w:t>atvirame tiglyje</w:t>
            </w:r>
            <w:r w:rsidRPr="00AD063A">
              <w:rPr>
                <w:color w:val="000000" w:themeColor="text1"/>
                <w:spacing w:val="-31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(tyrimo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metodas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LST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EN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ISO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2592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arba</w:t>
            </w:r>
            <w:r w:rsidRPr="00AD063A">
              <w:rPr>
                <w:color w:val="000000" w:themeColor="text1"/>
                <w:spacing w:val="-32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lygiavertis)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Pr="00AD063A" w:rsidR="00007CF4" w:rsidRDefault="00007CF4" w14:paraId="6C28B5C1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005" w:type="dxa"/>
            <w:vMerge/>
            <w:tcBorders>
              <w:top w:val="nil"/>
            </w:tcBorders>
          </w:tcPr>
          <w:p w:rsidRPr="00AD063A" w:rsidR="00007CF4" w:rsidRDefault="00007CF4" w14:paraId="70D195DC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38" w:type="dxa"/>
          </w:tcPr>
          <w:p w:rsidRPr="00AD063A" w:rsidR="00007CF4" w:rsidRDefault="00007CF4" w14:paraId="336F16BA" w14:textId="77777777">
            <w:pPr>
              <w:pStyle w:val="TableParagraph"/>
              <w:spacing w:before="78"/>
              <w:ind w:left="17" w:right="13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Tyrimas neatliekamas, jeigu vandens kiekio</w:t>
            </w:r>
            <w:r w:rsidRPr="00AD063A">
              <w:rPr>
                <w:color w:val="000000" w:themeColor="text1"/>
                <w:spacing w:val="1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 xml:space="preserve">tyrimo rezultatai viršija normatyvą </w:t>
            </w:r>
            <w:r w:rsidRPr="00AD063A">
              <w:rPr>
                <w:color w:val="000000" w:themeColor="text1"/>
                <w:sz w:val="15"/>
              </w:rPr>
              <w:t>(normines</w:t>
            </w:r>
            <w:r w:rsidRPr="00AD063A">
              <w:rPr>
                <w:color w:val="000000" w:themeColor="text1"/>
                <w:spacing w:val="-31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reikšmes).</w:t>
            </w:r>
          </w:p>
        </w:tc>
      </w:tr>
      <w:tr w:rsidRPr="00AD063A" w:rsidR="00007CF4" w:rsidTr="005235E9" w14:paraId="7F9603FA" w14:textId="77777777">
        <w:trPr>
          <w:trHeight w:val="358"/>
        </w:trPr>
        <w:tc>
          <w:tcPr>
            <w:tcW w:w="557" w:type="dxa"/>
          </w:tcPr>
          <w:p w:rsidRPr="00AD063A" w:rsidR="00007CF4" w:rsidRDefault="00007CF4" w14:paraId="34551638" w14:textId="77777777">
            <w:pPr>
              <w:pStyle w:val="TableParagraph"/>
              <w:spacing w:before="87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1.1.3.</w:t>
            </w:r>
          </w:p>
        </w:tc>
        <w:tc>
          <w:tcPr>
            <w:tcW w:w="2642" w:type="dxa"/>
          </w:tcPr>
          <w:p w:rsidRPr="00AD063A" w:rsidR="00007CF4" w:rsidRDefault="00007CF4" w14:paraId="3F4231FE" w14:textId="348485BC">
            <w:pPr>
              <w:pStyle w:val="TableParagraph"/>
              <w:spacing w:line="180" w:lineRule="atLeast"/>
              <w:ind w:left="19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Vandens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kiekis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(tyrimo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metodas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ISO 3733 </w:t>
            </w:r>
            <w:r w:rsidRPr="00AD063A">
              <w:rPr>
                <w:color w:val="000000" w:themeColor="text1"/>
                <w:sz w:val="15"/>
              </w:rPr>
              <w:t>arba</w:t>
            </w:r>
            <w:r w:rsidRPr="00AD063A">
              <w:rPr>
                <w:color w:val="000000" w:themeColor="text1"/>
                <w:spacing w:val="-2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lygiavertis)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Pr="00AD063A" w:rsidR="00007CF4" w:rsidRDefault="00007CF4" w14:paraId="6984BA55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005" w:type="dxa"/>
            <w:vMerge/>
            <w:tcBorders>
              <w:top w:val="nil"/>
            </w:tcBorders>
          </w:tcPr>
          <w:p w:rsidRPr="00AD063A" w:rsidR="00007CF4" w:rsidRDefault="00007CF4" w14:paraId="23ED3FA6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38" w:type="dxa"/>
          </w:tcPr>
          <w:p w:rsidRPr="00AD063A" w:rsidR="00007CF4" w:rsidRDefault="00007CF4" w14:paraId="5FAF84F1" w14:textId="77777777">
            <w:pPr>
              <w:pStyle w:val="TableParagraph"/>
              <w:spacing w:before="87"/>
              <w:ind w:left="9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w w:val="99"/>
                <w:sz w:val="15"/>
              </w:rPr>
              <w:t>-</w:t>
            </w:r>
          </w:p>
        </w:tc>
      </w:tr>
      <w:tr w:rsidRPr="00AD063A" w:rsidR="00007CF4" w:rsidTr="005235E9" w14:paraId="4FC7A0BC" w14:textId="77777777">
        <w:trPr>
          <w:trHeight w:val="538"/>
        </w:trPr>
        <w:tc>
          <w:tcPr>
            <w:tcW w:w="557" w:type="dxa"/>
          </w:tcPr>
          <w:p w:rsidRPr="00AD063A" w:rsidR="00007CF4" w:rsidRDefault="00007CF4" w14:paraId="39238089" w14:textId="77777777">
            <w:pPr>
              <w:pStyle w:val="TableParagraph"/>
              <w:spacing w:before="2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2206E535" w14:textId="77777777">
            <w:pPr>
              <w:pStyle w:val="TableParagraph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1.1.4.</w:t>
            </w:r>
          </w:p>
        </w:tc>
        <w:tc>
          <w:tcPr>
            <w:tcW w:w="2642" w:type="dxa"/>
          </w:tcPr>
          <w:p w:rsidRPr="00AD063A" w:rsidR="00007CF4" w:rsidRDefault="00007CF4" w14:paraId="7D93E922" w14:textId="77777777">
            <w:pPr>
              <w:pStyle w:val="TableParagraph"/>
              <w:ind w:left="19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Eksploatuojamos alyvos užterštumas</w:t>
            </w:r>
            <w:r w:rsidRPr="00AD063A">
              <w:rPr>
                <w:color w:val="000000" w:themeColor="text1"/>
                <w:spacing w:val="1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(tyrimo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metodas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CTČ-28/8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arba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lygiavertis)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Pr="00AD063A" w:rsidR="00007CF4" w:rsidRDefault="00007CF4" w14:paraId="2E63B71D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005" w:type="dxa"/>
            <w:vMerge/>
            <w:tcBorders>
              <w:top w:val="nil"/>
            </w:tcBorders>
          </w:tcPr>
          <w:p w:rsidRPr="00AD063A" w:rsidR="00007CF4" w:rsidRDefault="00007CF4" w14:paraId="42748D74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38" w:type="dxa"/>
          </w:tcPr>
          <w:p w:rsidRPr="00AD063A" w:rsidR="00007CF4" w:rsidRDefault="00007CF4" w14:paraId="0C6384A5" w14:textId="77777777">
            <w:pPr>
              <w:pStyle w:val="TableParagraph"/>
              <w:ind w:left="17" w:right="13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Tyrimas neatliekamas, jeigu vandens kiekio</w:t>
            </w:r>
            <w:r w:rsidRPr="00AD063A">
              <w:rPr>
                <w:color w:val="000000" w:themeColor="text1"/>
                <w:spacing w:val="1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tyrimo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rezultatai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viršija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normatyvą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(normines</w:t>
            </w:r>
          </w:p>
          <w:p w:rsidRPr="00AD063A" w:rsidR="00007CF4" w:rsidRDefault="00007CF4" w14:paraId="60E457D3" w14:textId="77777777">
            <w:pPr>
              <w:pStyle w:val="TableParagraph"/>
              <w:spacing w:line="152" w:lineRule="exact"/>
              <w:ind w:left="17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reikšmes).</w:t>
            </w:r>
          </w:p>
        </w:tc>
      </w:tr>
      <w:tr w:rsidRPr="00AD063A" w:rsidR="00AD063A" w:rsidTr="005235E9" w14:paraId="76ED4509" w14:textId="77777777">
        <w:trPr>
          <w:trHeight w:val="171"/>
        </w:trPr>
        <w:tc>
          <w:tcPr>
            <w:tcW w:w="10363" w:type="dxa"/>
            <w:gridSpan w:val="5"/>
            <w:shd w:val="clear" w:color="auto" w:fill="D8D8D8"/>
          </w:tcPr>
          <w:p w:rsidRPr="00AD063A" w:rsidR="00923EF3" w:rsidRDefault="00370E81" w14:paraId="386E34D3" w14:textId="77777777">
            <w:pPr>
              <w:pStyle w:val="TableParagraph"/>
              <w:spacing w:line="152" w:lineRule="exact"/>
              <w:ind w:left="4148"/>
              <w:rPr>
                <w:b/>
                <w:color w:val="000000" w:themeColor="text1"/>
                <w:sz w:val="15"/>
              </w:rPr>
            </w:pPr>
            <w:r w:rsidRPr="00AD063A">
              <w:rPr>
                <w:b/>
                <w:color w:val="000000" w:themeColor="text1"/>
                <w:spacing w:val="-1"/>
                <w:sz w:val="15"/>
              </w:rPr>
              <w:t>1.2.</w:t>
            </w:r>
            <w:r w:rsidRPr="00AD063A">
              <w:rPr>
                <w:b/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b/>
                <w:color w:val="000000" w:themeColor="text1"/>
                <w:spacing w:val="-1"/>
                <w:sz w:val="15"/>
              </w:rPr>
              <w:t>Hidraulinės</w:t>
            </w:r>
            <w:r w:rsidRPr="00AD063A">
              <w:rPr>
                <w:b/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b/>
                <w:color w:val="000000" w:themeColor="text1"/>
                <w:sz w:val="15"/>
              </w:rPr>
              <w:t>alyvos</w:t>
            </w:r>
            <w:r w:rsidRPr="00AD063A">
              <w:rPr>
                <w:b/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b/>
                <w:color w:val="000000" w:themeColor="text1"/>
                <w:sz w:val="15"/>
              </w:rPr>
              <w:t>tyrimai</w:t>
            </w:r>
          </w:p>
        </w:tc>
      </w:tr>
      <w:tr w:rsidRPr="00AD063A" w:rsidR="00007CF4" w:rsidTr="005235E9" w14:paraId="0F32EA48" w14:textId="77777777">
        <w:trPr>
          <w:trHeight w:val="732"/>
        </w:trPr>
        <w:tc>
          <w:tcPr>
            <w:tcW w:w="557" w:type="dxa"/>
          </w:tcPr>
          <w:p w:rsidRPr="00AD063A" w:rsidR="00007CF4" w:rsidRDefault="00007CF4" w14:paraId="077E67EE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1765BA1B" w14:textId="77777777">
            <w:pPr>
              <w:pStyle w:val="TableParagraph"/>
              <w:spacing w:before="103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1.2.1.</w:t>
            </w:r>
          </w:p>
        </w:tc>
        <w:tc>
          <w:tcPr>
            <w:tcW w:w="2642" w:type="dxa"/>
          </w:tcPr>
          <w:p w:rsidRPr="00AD063A" w:rsidR="00007CF4" w:rsidRDefault="00007CF4" w14:paraId="34A14A78" w14:textId="24C8C8FB">
            <w:pPr>
              <w:pStyle w:val="TableParagraph"/>
              <w:spacing w:before="92"/>
              <w:ind w:left="19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Kinematinė klampa, esant 40 °C</w:t>
            </w:r>
            <w:r w:rsidRPr="00AD063A">
              <w:rPr>
                <w:color w:val="000000" w:themeColor="text1"/>
                <w:spacing w:val="1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temperatūrai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(tyrimo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metodas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LST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EN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ISO</w:t>
            </w:r>
            <w:r w:rsidRPr="00AD063A">
              <w:rPr>
                <w:color w:val="000000" w:themeColor="text1"/>
                <w:spacing w:val="-31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3104</w:t>
            </w:r>
            <w:r w:rsidRPr="00AD063A">
              <w:rPr>
                <w:color w:val="000000" w:themeColor="text1"/>
                <w:spacing w:val="-2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arba</w:t>
            </w:r>
            <w:r w:rsidRPr="00AD063A">
              <w:rPr>
                <w:color w:val="000000" w:themeColor="text1"/>
                <w:spacing w:val="-2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lygiavertis)</w:t>
            </w:r>
          </w:p>
        </w:tc>
        <w:tc>
          <w:tcPr>
            <w:tcW w:w="721" w:type="dxa"/>
            <w:vMerge w:val="restart"/>
          </w:tcPr>
          <w:p w:rsidRPr="00AD063A" w:rsidR="00007CF4" w:rsidRDefault="00007CF4" w14:paraId="2AB29AF6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20EFA024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23DF5794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4A2F7BB7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1AAA091A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082BFA53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6B6EF2" w14:paraId="1A2EE765" w14:textId="3AC494EC">
            <w:pPr>
              <w:pStyle w:val="TableParagraph"/>
              <w:spacing w:before="90"/>
              <w:ind w:left="32" w:right="21"/>
              <w:jc w:val="center"/>
              <w:rPr>
                <w:color w:val="000000" w:themeColor="text1"/>
                <w:sz w:val="15"/>
              </w:rPr>
            </w:pPr>
            <w:r>
              <w:rPr>
                <w:color w:val="000000" w:themeColor="text1"/>
                <w:sz w:val="15"/>
              </w:rPr>
              <w:t>vnt.</w:t>
            </w:r>
          </w:p>
        </w:tc>
        <w:tc>
          <w:tcPr>
            <w:tcW w:w="1005" w:type="dxa"/>
            <w:vMerge w:val="restart"/>
          </w:tcPr>
          <w:p w:rsidRPr="00AD063A" w:rsidR="00007CF4" w:rsidRDefault="00007CF4" w14:paraId="146FCBBC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1FE7AE0F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160D4939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16BEC608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2FBFEED5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713A379E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6174AB39" w14:textId="77777777">
            <w:pPr>
              <w:pStyle w:val="TableParagraph"/>
              <w:spacing w:before="90"/>
              <w:ind w:left="365" w:right="355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500</w:t>
            </w:r>
          </w:p>
        </w:tc>
        <w:tc>
          <w:tcPr>
            <w:tcW w:w="5438" w:type="dxa"/>
          </w:tcPr>
          <w:p w:rsidRPr="00AD063A" w:rsidR="00007CF4" w:rsidRDefault="00007CF4" w14:paraId="53D9893D" w14:textId="77777777">
            <w:pPr>
              <w:pStyle w:val="TableParagraph"/>
              <w:spacing w:before="12"/>
              <w:ind w:left="17" w:right="99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Tyrimas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neatliekamas,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jeigu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vandens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</w:t>
            </w:r>
            <w:r w:rsidRPr="00AD063A">
              <w:rPr>
                <w:color w:val="000000" w:themeColor="text1"/>
                <w:spacing w:val="-31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mechaninių priemaišų kiekio tyrimo</w:t>
            </w:r>
            <w:r w:rsidRPr="00AD063A">
              <w:rPr>
                <w:color w:val="000000" w:themeColor="text1"/>
                <w:spacing w:val="1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rezultatai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viršija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normatyvą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(normines</w:t>
            </w:r>
          </w:p>
          <w:p w:rsidRPr="00AD063A" w:rsidR="00007CF4" w:rsidRDefault="00007CF4" w14:paraId="5B72D9B3" w14:textId="77777777">
            <w:pPr>
              <w:pStyle w:val="TableParagraph"/>
              <w:spacing w:line="151" w:lineRule="exact"/>
              <w:ind w:left="17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reikšmes).</w:t>
            </w:r>
          </w:p>
        </w:tc>
      </w:tr>
      <w:tr w:rsidRPr="00AD063A" w:rsidR="00007CF4" w:rsidTr="005235E9" w14:paraId="58E2E084" w14:textId="77777777">
        <w:trPr>
          <w:trHeight w:val="732"/>
        </w:trPr>
        <w:tc>
          <w:tcPr>
            <w:tcW w:w="557" w:type="dxa"/>
          </w:tcPr>
          <w:p w:rsidRPr="00AD063A" w:rsidR="00007CF4" w:rsidRDefault="00007CF4" w14:paraId="2F527D63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0AA0FF68" w14:textId="77777777">
            <w:pPr>
              <w:pStyle w:val="TableParagraph"/>
              <w:spacing w:before="103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1.2.2.</w:t>
            </w:r>
          </w:p>
        </w:tc>
        <w:tc>
          <w:tcPr>
            <w:tcW w:w="2642" w:type="dxa"/>
          </w:tcPr>
          <w:p w:rsidRPr="00AD063A" w:rsidR="00007CF4" w:rsidRDefault="00007CF4" w14:paraId="5D72F459" w14:textId="77777777">
            <w:pPr>
              <w:pStyle w:val="TableParagraph"/>
              <w:spacing w:before="92"/>
              <w:ind w:left="19" w:right="283"/>
              <w:jc w:val="both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 xml:space="preserve">Pliūpsnio temperatūra </w:t>
            </w:r>
            <w:r w:rsidRPr="00AD063A">
              <w:rPr>
                <w:color w:val="000000" w:themeColor="text1"/>
                <w:sz w:val="15"/>
              </w:rPr>
              <w:t>atvirame tiglyje</w:t>
            </w:r>
            <w:r w:rsidRPr="00AD063A">
              <w:rPr>
                <w:color w:val="000000" w:themeColor="text1"/>
                <w:spacing w:val="-31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(tyrimo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metodas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LST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EN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ISO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2592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arba</w:t>
            </w:r>
            <w:r w:rsidRPr="00AD063A">
              <w:rPr>
                <w:color w:val="000000" w:themeColor="text1"/>
                <w:spacing w:val="-32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lygiavertis)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Pr="00AD063A" w:rsidR="00007CF4" w:rsidRDefault="00007CF4" w14:paraId="1E14E3AF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005" w:type="dxa"/>
            <w:vMerge/>
            <w:tcBorders>
              <w:top w:val="nil"/>
            </w:tcBorders>
          </w:tcPr>
          <w:p w:rsidRPr="00AD063A" w:rsidR="00007CF4" w:rsidRDefault="00007CF4" w14:paraId="226F72E3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38" w:type="dxa"/>
          </w:tcPr>
          <w:p w:rsidRPr="00AD063A" w:rsidR="00007CF4" w:rsidRDefault="00007CF4" w14:paraId="28973ECA" w14:textId="77777777">
            <w:pPr>
              <w:pStyle w:val="TableParagraph"/>
              <w:spacing w:before="12"/>
              <w:ind w:left="17" w:right="99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Tyrimas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neatliekamas,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jeigu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vandens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</w:t>
            </w:r>
            <w:r w:rsidRPr="00AD063A">
              <w:rPr>
                <w:color w:val="000000" w:themeColor="text1"/>
                <w:spacing w:val="-31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mechaninių priemaišų kiekio tyrimo</w:t>
            </w:r>
            <w:r w:rsidRPr="00AD063A">
              <w:rPr>
                <w:color w:val="000000" w:themeColor="text1"/>
                <w:spacing w:val="1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rezultatai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viršija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normatyvą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(normines</w:t>
            </w:r>
          </w:p>
          <w:p w:rsidRPr="00AD063A" w:rsidR="00007CF4" w:rsidRDefault="00007CF4" w14:paraId="4D509A6F" w14:textId="77777777">
            <w:pPr>
              <w:pStyle w:val="TableParagraph"/>
              <w:spacing w:line="151" w:lineRule="exact"/>
              <w:ind w:left="17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reikšmes).</w:t>
            </w:r>
          </w:p>
        </w:tc>
      </w:tr>
      <w:tr w:rsidRPr="00AD063A" w:rsidR="00007CF4" w:rsidTr="005235E9" w14:paraId="7912A1E6" w14:textId="77777777">
        <w:trPr>
          <w:trHeight w:val="358"/>
        </w:trPr>
        <w:tc>
          <w:tcPr>
            <w:tcW w:w="557" w:type="dxa"/>
          </w:tcPr>
          <w:p w:rsidRPr="00AD063A" w:rsidR="00007CF4" w:rsidRDefault="00007CF4" w14:paraId="12CBFC1A" w14:textId="77777777">
            <w:pPr>
              <w:pStyle w:val="TableParagraph"/>
              <w:spacing w:before="87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1.2.3.</w:t>
            </w:r>
          </w:p>
        </w:tc>
        <w:tc>
          <w:tcPr>
            <w:tcW w:w="2642" w:type="dxa"/>
          </w:tcPr>
          <w:p w:rsidRPr="00AD063A" w:rsidR="00007CF4" w:rsidRDefault="00007CF4" w14:paraId="3693243F" w14:textId="45D31A4D">
            <w:pPr>
              <w:pStyle w:val="TableParagraph"/>
              <w:spacing w:line="180" w:lineRule="atLeast"/>
              <w:ind w:left="19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Vandens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kiekis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(tyrimo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metodas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ISO 3733 </w:t>
            </w:r>
            <w:r w:rsidRPr="00AD063A">
              <w:rPr>
                <w:color w:val="000000" w:themeColor="text1"/>
                <w:sz w:val="15"/>
              </w:rPr>
              <w:t>arba</w:t>
            </w:r>
            <w:r w:rsidRPr="00AD063A">
              <w:rPr>
                <w:color w:val="000000" w:themeColor="text1"/>
                <w:spacing w:val="-2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lygiavertis)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Pr="00AD063A" w:rsidR="00007CF4" w:rsidRDefault="00007CF4" w14:paraId="45E26492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005" w:type="dxa"/>
            <w:vMerge/>
            <w:tcBorders>
              <w:top w:val="nil"/>
            </w:tcBorders>
          </w:tcPr>
          <w:p w:rsidRPr="00AD063A" w:rsidR="00007CF4" w:rsidRDefault="00007CF4" w14:paraId="19390D28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38" w:type="dxa"/>
          </w:tcPr>
          <w:p w:rsidRPr="00AD063A" w:rsidR="00007CF4" w:rsidRDefault="00007CF4" w14:paraId="3CBA8263" w14:textId="77777777">
            <w:pPr>
              <w:pStyle w:val="TableParagraph"/>
              <w:spacing w:before="87"/>
              <w:ind w:left="9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w w:val="99"/>
                <w:sz w:val="15"/>
              </w:rPr>
              <w:t>-</w:t>
            </w:r>
          </w:p>
        </w:tc>
      </w:tr>
      <w:tr w:rsidRPr="00AD063A" w:rsidR="00007CF4" w:rsidTr="005235E9" w14:paraId="3ACB3B9C" w14:textId="77777777">
        <w:trPr>
          <w:trHeight w:val="538"/>
        </w:trPr>
        <w:tc>
          <w:tcPr>
            <w:tcW w:w="557" w:type="dxa"/>
          </w:tcPr>
          <w:p w:rsidRPr="00AD063A" w:rsidR="00007CF4" w:rsidRDefault="00007CF4" w14:paraId="5AD9F475" w14:textId="77777777">
            <w:pPr>
              <w:pStyle w:val="TableParagraph"/>
              <w:spacing w:before="2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768408BD" w14:textId="77777777">
            <w:pPr>
              <w:pStyle w:val="TableParagraph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1.2.4.</w:t>
            </w:r>
          </w:p>
        </w:tc>
        <w:tc>
          <w:tcPr>
            <w:tcW w:w="2642" w:type="dxa"/>
          </w:tcPr>
          <w:p w:rsidRPr="00AD063A" w:rsidR="00007CF4" w:rsidRDefault="00007CF4" w14:paraId="42502B81" w14:textId="1B6EBE87">
            <w:pPr>
              <w:pStyle w:val="TableParagraph"/>
              <w:spacing w:before="82"/>
              <w:ind w:left="19" w:right="221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 xml:space="preserve">Mechaninių priemaišų </w:t>
            </w:r>
            <w:r w:rsidRPr="00AD063A">
              <w:rPr>
                <w:color w:val="000000" w:themeColor="text1"/>
                <w:sz w:val="15"/>
              </w:rPr>
              <w:t>kiekis (</w:t>
            </w:r>
            <w:r>
              <w:rPr>
                <w:color w:val="000000" w:themeColor="text1"/>
                <w:sz w:val="15"/>
              </w:rPr>
              <w:t>Paslaugų teikėjo pasirinktas metodas</w:t>
            </w:r>
            <w:r w:rsidRPr="00AD063A">
              <w:rPr>
                <w:color w:val="000000" w:themeColor="text1"/>
                <w:sz w:val="15"/>
              </w:rPr>
              <w:t>)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Pr="00AD063A" w:rsidR="00007CF4" w:rsidRDefault="00007CF4" w14:paraId="18A1BC9F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005" w:type="dxa"/>
            <w:vMerge/>
            <w:tcBorders>
              <w:top w:val="nil"/>
            </w:tcBorders>
          </w:tcPr>
          <w:p w:rsidRPr="00AD063A" w:rsidR="00007CF4" w:rsidRDefault="00007CF4" w14:paraId="0FCDE18D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38" w:type="dxa"/>
          </w:tcPr>
          <w:p w:rsidRPr="00AD063A" w:rsidR="00007CF4" w:rsidRDefault="00007CF4" w14:paraId="6852A421" w14:textId="77777777">
            <w:pPr>
              <w:pStyle w:val="TableParagraph"/>
              <w:ind w:left="17" w:right="13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Tyrimas neatliekamas, jeigu vandens kiekio</w:t>
            </w:r>
            <w:r w:rsidRPr="00AD063A">
              <w:rPr>
                <w:color w:val="000000" w:themeColor="text1"/>
                <w:spacing w:val="1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tyrimo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rezultatai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viršija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normatyvą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(normines</w:t>
            </w:r>
          </w:p>
          <w:p w:rsidRPr="00AD063A" w:rsidR="00007CF4" w:rsidRDefault="00007CF4" w14:paraId="456F71E3" w14:textId="77777777">
            <w:pPr>
              <w:pStyle w:val="TableParagraph"/>
              <w:spacing w:line="152" w:lineRule="exact"/>
              <w:ind w:left="17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reikšmes).</w:t>
            </w:r>
          </w:p>
        </w:tc>
      </w:tr>
      <w:tr w:rsidRPr="00AD063A" w:rsidR="00AD063A" w:rsidTr="005235E9" w14:paraId="0E3458BA" w14:textId="77777777">
        <w:trPr>
          <w:trHeight w:val="171"/>
        </w:trPr>
        <w:tc>
          <w:tcPr>
            <w:tcW w:w="10363" w:type="dxa"/>
            <w:gridSpan w:val="5"/>
            <w:shd w:val="clear" w:color="auto" w:fill="D8D8D8"/>
          </w:tcPr>
          <w:p w:rsidRPr="00AD063A" w:rsidR="00923EF3" w:rsidRDefault="00370E81" w14:paraId="21BA96B5" w14:textId="77777777">
            <w:pPr>
              <w:pStyle w:val="TableParagraph"/>
              <w:spacing w:line="152" w:lineRule="exact"/>
              <w:ind w:left="3635"/>
              <w:rPr>
                <w:b/>
                <w:color w:val="000000" w:themeColor="text1"/>
                <w:sz w:val="15"/>
              </w:rPr>
            </w:pPr>
            <w:r w:rsidRPr="00AD063A">
              <w:rPr>
                <w:b/>
                <w:color w:val="000000" w:themeColor="text1"/>
                <w:spacing w:val="-1"/>
                <w:sz w:val="15"/>
              </w:rPr>
              <w:t>1.3.</w:t>
            </w:r>
            <w:r w:rsidRPr="00AD063A">
              <w:rPr>
                <w:b/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b/>
                <w:color w:val="000000" w:themeColor="text1"/>
                <w:spacing w:val="-1"/>
                <w:sz w:val="15"/>
              </w:rPr>
              <w:t>Transmisinės</w:t>
            </w:r>
            <w:r w:rsidRPr="00AD063A">
              <w:rPr>
                <w:b/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b/>
                <w:color w:val="000000" w:themeColor="text1"/>
                <w:spacing w:val="-1"/>
                <w:sz w:val="15"/>
              </w:rPr>
              <w:t>/</w:t>
            </w:r>
            <w:r w:rsidRPr="00AD063A">
              <w:rPr>
                <w:b/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b/>
                <w:color w:val="000000" w:themeColor="text1"/>
                <w:spacing w:val="-1"/>
                <w:sz w:val="15"/>
              </w:rPr>
              <w:t>reduktorinės</w:t>
            </w:r>
            <w:r w:rsidRPr="00AD063A">
              <w:rPr>
                <w:b/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b/>
                <w:color w:val="000000" w:themeColor="text1"/>
                <w:sz w:val="15"/>
              </w:rPr>
              <w:t>alyvos</w:t>
            </w:r>
            <w:r w:rsidRPr="00AD063A">
              <w:rPr>
                <w:b/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b/>
                <w:color w:val="000000" w:themeColor="text1"/>
                <w:sz w:val="15"/>
              </w:rPr>
              <w:t>tyrimai</w:t>
            </w:r>
          </w:p>
        </w:tc>
      </w:tr>
      <w:tr w:rsidRPr="00AD063A" w:rsidR="00007CF4" w:rsidTr="005235E9" w14:paraId="3FC69E7C" w14:textId="77777777">
        <w:trPr>
          <w:trHeight w:val="358"/>
        </w:trPr>
        <w:tc>
          <w:tcPr>
            <w:tcW w:w="557" w:type="dxa"/>
          </w:tcPr>
          <w:p w:rsidRPr="00AD063A" w:rsidR="00007CF4" w:rsidRDefault="00007CF4" w14:paraId="093C892D" w14:textId="77777777">
            <w:pPr>
              <w:pStyle w:val="TableParagraph"/>
              <w:spacing w:before="87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1.3.1.</w:t>
            </w:r>
          </w:p>
        </w:tc>
        <w:tc>
          <w:tcPr>
            <w:tcW w:w="2642" w:type="dxa"/>
          </w:tcPr>
          <w:p w:rsidRPr="00AD063A" w:rsidR="00007CF4" w:rsidRDefault="00007CF4" w14:paraId="7E193E07" w14:textId="4EA4E300">
            <w:pPr>
              <w:pStyle w:val="TableParagraph"/>
              <w:spacing w:before="1" w:line="158" w:lineRule="exact"/>
              <w:ind w:left="19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Vandens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kiekis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(tyrimo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metodas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ISO 3733 </w:t>
            </w:r>
            <w:r w:rsidRPr="00AD063A">
              <w:rPr>
                <w:color w:val="000000" w:themeColor="text1"/>
                <w:sz w:val="15"/>
              </w:rPr>
              <w:t>arba</w:t>
            </w:r>
            <w:r w:rsidRPr="00AD063A">
              <w:rPr>
                <w:color w:val="000000" w:themeColor="text1"/>
                <w:spacing w:val="-2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lygiavertis)</w:t>
            </w:r>
          </w:p>
        </w:tc>
        <w:tc>
          <w:tcPr>
            <w:tcW w:w="721" w:type="dxa"/>
            <w:vMerge w:val="restart"/>
          </w:tcPr>
          <w:p w:rsidRPr="00AD063A" w:rsidR="00007CF4" w:rsidRDefault="00007CF4" w14:paraId="296D7DC4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687E9F58" w14:textId="77777777">
            <w:pPr>
              <w:pStyle w:val="TableParagraph"/>
              <w:spacing w:before="1"/>
              <w:rPr>
                <w:b/>
                <w:color w:val="000000" w:themeColor="text1"/>
                <w:sz w:val="16"/>
              </w:rPr>
            </w:pPr>
          </w:p>
          <w:p w:rsidRPr="00AD063A" w:rsidR="00007CF4" w:rsidP="006B6EF2" w:rsidRDefault="006B6EF2" w14:paraId="5CB3D652" w14:textId="4B7EB281">
            <w:pPr>
              <w:pStyle w:val="TableParagraph"/>
              <w:ind w:left="32" w:right="21"/>
              <w:rPr>
                <w:color w:val="000000" w:themeColor="text1"/>
                <w:sz w:val="15"/>
              </w:rPr>
            </w:pPr>
            <w:r>
              <w:rPr>
                <w:color w:val="000000" w:themeColor="text1"/>
                <w:sz w:val="15"/>
              </w:rPr>
              <w:t xml:space="preserve">     vnt.</w:t>
            </w:r>
          </w:p>
        </w:tc>
        <w:tc>
          <w:tcPr>
            <w:tcW w:w="1005" w:type="dxa"/>
            <w:vMerge w:val="restart"/>
          </w:tcPr>
          <w:p w:rsidRPr="00AD063A" w:rsidR="00007CF4" w:rsidRDefault="00007CF4" w14:paraId="7A320272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6B94B683" w14:textId="77777777">
            <w:pPr>
              <w:pStyle w:val="TableParagraph"/>
              <w:spacing w:before="1"/>
              <w:rPr>
                <w:b/>
                <w:color w:val="000000" w:themeColor="text1"/>
                <w:sz w:val="16"/>
              </w:rPr>
            </w:pPr>
          </w:p>
          <w:p w:rsidRPr="00AD063A" w:rsidR="00007CF4" w:rsidRDefault="00007CF4" w14:paraId="432ABD65" w14:textId="77777777">
            <w:pPr>
              <w:pStyle w:val="TableParagraph"/>
              <w:ind w:left="365" w:right="355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850</w:t>
            </w:r>
          </w:p>
        </w:tc>
        <w:tc>
          <w:tcPr>
            <w:tcW w:w="5438" w:type="dxa"/>
          </w:tcPr>
          <w:p w:rsidRPr="00AD063A" w:rsidR="00007CF4" w:rsidRDefault="00007CF4" w14:paraId="59B0A4A1" w14:textId="77777777">
            <w:pPr>
              <w:pStyle w:val="TableParagraph"/>
              <w:spacing w:before="87"/>
              <w:ind w:left="9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w w:val="99"/>
                <w:sz w:val="15"/>
              </w:rPr>
              <w:t>-</w:t>
            </w:r>
          </w:p>
        </w:tc>
      </w:tr>
      <w:tr w:rsidRPr="00AD063A" w:rsidR="00007CF4" w:rsidTr="005235E9" w14:paraId="7DE4D368" w14:textId="77777777">
        <w:trPr>
          <w:trHeight w:val="545"/>
        </w:trPr>
        <w:tc>
          <w:tcPr>
            <w:tcW w:w="557" w:type="dxa"/>
          </w:tcPr>
          <w:p w:rsidRPr="00AD063A" w:rsidR="00007CF4" w:rsidRDefault="00007CF4" w14:paraId="41BAD962" w14:textId="77777777">
            <w:pPr>
              <w:pStyle w:val="TableParagraph"/>
              <w:spacing w:before="9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38325261" w14:textId="77777777">
            <w:pPr>
              <w:pStyle w:val="TableParagraph"/>
              <w:spacing w:before="1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1.3.2.</w:t>
            </w:r>
          </w:p>
        </w:tc>
        <w:tc>
          <w:tcPr>
            <w:tcW w:w="2642" w:type="dxa"/>
          </w:tcPr>
          <w:p w:rsidRPr="00AD063A" w:rsidR="00007CF4" w:rsidRDefault="00007CF4" w14:paraId="7D8F1B8A" w14:textId="165F4881">
            <w:pPr>
              <w:pStyle w:val="TableParagraph"/>
              <w:spacing w:before="90"/>
              <w:ind w:left="19" w:right="221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 xml:space="preserve">Mechaninių priemaišų </w:t>
            </w:r>
            <w:r w:rsidRPr="00AD063A">
              <w:rPr>
                <w:color w:val="000000" w:themeColor="text1"/>
                <w:sz w:val="15"/>
              </w:rPr>
              <w:t>kiekis (</w:t>
            </w:r>
            <w:r>
              <w:rPr>
                <w:color w:val="000000" w:themeColor="text1"/>
                <w:sz w:val="15"/>
              </w:rPr>
              <w:t>Paslaugų teikėjo pasirinktas metodas</w:t>
            </w:r>
            <w:r w:rsidRPr="00AD063A">
              <w:rPr>
                <w:color w:val="000000" w:themeColor="text1"/>
                <w:sz w:val="15"/>
              </w:rPr>
              <w:t>)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Pr="00AD063A" w:rsidR="00007CF4" w:rsidRDefault="00007CF4" w14:paraId="76208832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005" w:type="dxa"/>
            <w:vMerge/>
            <w:tcBorders>
              <w:top w:val="nil"/>
            </w:tcBorders>
          </w:tcPr>
          <w:p w:rsidRPr="00AD063A" w:rsidR="00007CF4" w:rsidRDefault="00007CF4" w14:paraId="5915EB29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38" w:type="dxa"/>
          </w:tcPr>
          <w:p w:rsidRPr="00AD063A" w:rsidR="00007CF4" w:rsidRDefault="00007CF4" w14:paraId="38EB6D9E" w14:textId="77777777">
            <w:pPr>
              <w:pStyle w:val="TableParagraph"/>
              <w:spacing w:before="7"/>
              <w:ind w:left="17" w:right="13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Tyrimas neatliekamas, jeigu vandens kiekio</w:t>
            </w:r>
            <w:r w:rsidRPr="00AD063A">
              <w:rPr>
                <w:color w:val="000000" w:themeColor="text1"/>
                <w:spacing w:val="1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tyrimo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rezultatai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viršija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normatyvą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(normines</w:t>
            </w:r>
          </w:p>
          <w:p w:rsidRPr="00AD063A" w:rsidR="00007CF4" w:rsidRDefault="00007CF4" w14:paraId="3AD92B8D" w14:textId="77777777">
            <w:pPr>
              <w:pStyle w:val="TableParagraph"/>
              <w:spacing w:line="152" w:lineRule="exact"/>
              <w:ind w:left="17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reikšmes).</w:t>
            </w:r>
          </w:p>
        </w:tc>
      </w:tr>
      <w:tr w:rsidRPr="00AD063A" w:rsidR="00AD063A" w:rsidTr="005235E9" w14:paraId="66D3107F" w14:textId="77777777">
        <w:trPr>
          <w:trHeight w:val="171"/>
        </w:trPr>
        <w:tc>
          <w:tcPr>
            <w:tcW w:w="10363" w:type="dxa"/>
            <w:gridSpan w:val="5"/>
            <w:shd w:val="clear" w:color="auto" w:fill="D8D8D8"/>
          </w:tcPr>
          <w:p w:rsidRPr="00AD063A" w:rsidR="00923EF3" w:rsidRDefault="00370E81" w14:paraId="4E8F3437" w14:textId="77777777">
            <w:pPr>
              <w:pStyle w:val="TableParagraph"/>
              <w:spacing w:line="152" w:lineRule="exact"/>
              <w:ind w:left="4033"/>
              <w:rPr>
                <w:b/>
                <w:color w:val="000000" w:themeColor="text1"/>
                <w:sz w:val="15"/>
              </w:rPr>
            </w:pPr>
            <w:r w:rsidRPr="00AD063A">
              <w:rPr>
                <w:b/>
                <w:color w:val="000000" w:themeColor="text1"/>
                <w:spacing w:val="-1"/>
                <w:sz w:val="15"/>
              </w:rPr>
              <w:t>1.4.</w:t>
            </w:r>
            <w:r w:rsidRPr="00AD063A">
              <w:rPr>
                <w:b/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b/>
                <w:color w:val="000000" w:themeColor="text1"/>
                <w:spacing w:val="-1"/>
                <w:sz w:val="15"/>
              </w:rPr>
              <w:t>Kompresorinės</w:t>
            </w:r>
            <w:r w:rsidRPr="00AD063A">
              <w:rPr>
                <w:b/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b/>
                <w:color w:val="000000" w:themeColor="text1"/>
                <w:sz w:val="15"/>
              </w:rPr>
              <w:t>alyvos</w:t>
            </w:r>
            <w:r w:rsidRPr="00AD063A">
              <w:rPr>
                <w:b/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b/>
                <w:color w:val="000000" w:themeColor="text1"/>
                <w:sz w:val="15"/>
              </w:rPr>
              <w:t>tyrimai</w:t>
            </w:r>
          </w:p>
        </w:tc>
      </w:tr>
      <w:tr w:rsidRPr="00AD063A" w:rsidR="00007CF4" w:rsidTr="005235E9" w14:paraId="3AED97C9" w14:textId="77777777">
        <w:trPr>
          <w:trHeight w:val="545"/>
        </w:trPr>
        <w:tc>
          <w:tcPr>
            <w:tcW w:w="557" w:type="dxa"/>
          </w:tcPr>
          <w:p w:rsidRPr="00AD063A" w:rsidR="00007CF4" w:rsidRDefault="00007CF4" w14:paraId="4A2CD544" w14:textId="77777777">
            <w:pPr>
              <w:pStyle w:val="TableParagraph"/>
              <w:spacing w:before="9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34FE7895" w14:textId="77777777">
            <w:pPr>
              <w:pStyle w:val="TableParagraph"/>
              <w:spacing w:before="1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1.4.1.</w:t>
            </w:r>
          </w:p>
        </w:tc>
        <w:tc>
          <w:tcPr>
            <w:tcW w:w="2642" w:type="dxa"/>
          </w:tcPr>
          <w:p w:rsidRPr="00AD063A" w:rsidR="00007CF4" w:rsidRDefault="00007CF4" w14:paraId="2164AEAB" w14:textId="71896055">
            <w:pPr>
              <w:pStyle w:val="TableParagraph"/>
              <w:ind w:left="19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Kinematinė klampa, esant 100 °C</w:t>
            </w:r>
            <w:r w:rsidRPr="00AD063A">
              <w:rPr>
                <w:color w:val="000000" w:themeColor="text1"/>
                <w:spacing w:val="1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temperatūrai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(tyrimo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metodas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LST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EN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ISO</w:t>
            </w:r>
          </w:p>
          <w:p w:rsidRPr="00AD063A" w:rsidR="00007CF4" w:rsidRDefault="00007CF4" w14:paraId="2E8D94FD" w14:textId="77777777">
            <w:pPr>
              <w:pStyle w:val="TableParagraph"/>
              <w:spacing w:line="160" w:lineRule="exact"/>
              <w:ind w:left="19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3104</w:t>
            </w:r>
            <w:r w:rsidRPr="00AD063A">
              <w:rPr>
                <w:color w:val="000000" w:themeColor="text1"/>
                <w:spacing w:val="-9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arba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lygiavertis)</w:t>
            </w:r>
          </w:p>
        </w:tc>
        <w:tc>
          <w:tcPr>
            <w:tcW w:w="721" w:type="dxa"/>
            <w:vMerge w:val="restart"/>
          </w:tcPr>
          <w:p w:rsidRPr="00AD063A" w:rsidR="00007CF4" w:rsidRDefault="00007CF4" w14:paraId="0899709A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01816A63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5CDB1268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5B5E13B2" w14:textId="77777777">
            <w:pPr>
              <w:pStyle w:val="TableParagraph"/>
              <w:spacing w:before="9"/>
              <w:rPr>
                <w:b/>
                <w:color w:val="000000" w:themeColor="text1"/>
                <w:sz w:val="18"/>
              </w:rPr>
            </w:pPr>
          </w:p>
          <w:p w:rsidRPr="00AD063A" w:rsidR="00007CF4" w:rsidRDefault="006B6EF2" w14:paraId="432678E4" w14:textId="5BCF54B5">
            <w:pPr>
              <w:pStyle w:val="TableParagraph"/>
              <w:ind w:left="32" w:right="21"/>
              <w:jc w:val="center"/>
              <w:rPr>
                <w:color w:val="000000" w:themeColor="text1"/>
                <w:sz w:val="15"/>
              </w:rPr>
            </w:pPr>
            <w:r>
              <w:rPr>
                <w:color w:val="000000" w:themeColor="text1"/>
                <w:sz w:val="15"/>
              </w:rPr>
              <w:t>vnt.</w:t>
            </w:r>
          </w:p>
        </w:tc>
        <w:tc>
          <w:tcPr>
            <w:tcW w:w="1005" w:type="dxa"/>
            <w:vMerge w:val="restart"/>
          </w:tcPr>
          <w:p w:rsidRPr="00AD063A" w:rsidR="00007CF4" w:rsidRDefault="00007CF4" w14:paraId="35F8ABE1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1FE6A38B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6E1CC5F0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60E27C1A" w14:textId="77777777">
            <w:pPr>
              <w:pStyle w:val="TableParagraph"/>
              <w:spacing w:before="9"/>
              <w:rPr>
                <w:b/>
                <w:color w:val="000000" w:themeColor="text1"/>
                <w:sz w:val="18"/>
              </w:rPr>
            </w:pPr>
          </w:p>
          <w:p w:rsidRPr="00AD063A" w:rsidR="00007CF4" w:rsidRDefault="00007CF4" w14:paraId="6BBFCB48" w14:textId="77777777">
            <w:pPr>
              <w:pStyle w:val="TableParagraph"/>
              <w:ind w:left="365" w:right="355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80</w:t>
            </w:r>
          </w:p>
        </w:tc>
        <w:tc>
          <w:tcPr>
            <w:tcW w:w="5438" w:type="dxa"/>
          </w:tcPr>
          <w:p w:rsidRPr="00AD063A" w:rsidR="00007CF4" w:rsidRDefault="00007CF4" w14:paraId="37E68131" w14:textId="77777777">
            <w:pPr>
              <w:pStyle w:val="TableParagraph"/>
              <w:ind w:left="17" w:right="-28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 xml:space="preserve">Tyrimas neatliekamas, </w:t>
            </w:r>
            <w:r w:rsidRPr="00AD063A">
              <w:rPr>
                <w:color w:val="000000" w:themeColor="text1"/>
                <w:sz w:val="15"/>
              </w:rPr>
              <w:t>jeigu vandens kiekio ar</w:t>
            </w:r>
            <w:r w:rsidRPr="00AD063A">
              <w:rPr>
                <w:color w:val="000000" w:themeColor="text1"/>
                <w:spacing w:val="-31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alyvos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užterštumo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tyrimo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rezultatai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viršija</w:t>
            </w:r>
          </w:p>
          <w:p w:rsidRPr="00AD063A" w:rsidR="00007CF4" w:rsidRDefault="00007CF4" w14:paraId="20F70E58" w14:textId="77777777">
            <w:pPr>
              <w:pStyle w:val="TableParagraph"/>
              <w:spacing w:line="160" w:lineRule="exact"/>
              <w:ind w:left="17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normatyvą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(normines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reikšmes).</w:t>
            </w:r>
          </w:p>
        </w:tc>
      </w:tr>
      <w:tr w:rsidRPr="00AD063A" w:rsidR="00007CF4" w:rsidTr="005235E9" w14:paraId="1A8A8AAC" w14:textId="77777777">
        <w:trPr>
          <w:trHeight w:val="545"/>
        </w:trPr>
        <w:tc>
          <w:tcPr>
            <w:tcW w:w="557" w:type="dxa"/>
          </w:tcPr>
          <w:p w:rsidRPr="00AD063A" w:rsidR="00007CF4" w:rsidRDefault="00007CF4" w14:paraId="47E4CFAA" w14:textId="77777777">
            <w:pPr>
              <w:pStyle w:val="TableParagraph"/>
              <w:spacing w:before="9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2FFF77D6" w14:textId="77777777">
            <w:pPr>
              <w:pStyle w:val="TableParagraph"/>
              <w:spacing w:before="1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1.4.2.</w:t>
            </w:r>
          </w:p>
        </w:tc>
        <w:tc>
          <w:tcPr>
            <w:tcW w:w="2642" w:type="dxa"/>
          </w:tcPr>
          <w:p w:rsidRPr="00AD063A" w:rsidR="00007CF4" w:rsidRDefault="00007CF4" w14:paraId="76A526BA" w14:textId="77777777">
            <w:pPr>
              <w:pStyle w:val="TableParagraph"/>
              <w:ind w:left="19" w:right="266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 xml:space="preserve">Pliūpsnio temperatūra </w:t>
            </w:r>
            <w:r w:rsidRPr="00AD063A">
              <w:rPr>
                <w:color w:val="000000" w:themeColor="text1"/>
                <w:sz w:val="15"/>
              </w:rPr>
              <w:t>atvirame tiglyje</w:t>
            </w:r>
            <w:r w:rsidRPr="00AD063A">
              <w:rPr>
                <w:color w:val="000000" w:themeColor="text1"/>
                <w:spacing w:val="-31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(tyrimo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metodas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LST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EN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ISO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2592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arba</w:t>
            </w:r>
          </w:p>
          <w:p w:rsidRPr="00AD063A" w:rsidR="00007CF4" w:rsidRDefault="00007CF4" w14:paraId="38CBB38B" w14:textId="77777777">
            <w:pPr>
              <w:pStyle w:val="TableParagraph"/>
              <w:spacing w:line="160" w:lineRule="exact"/>
              <w:ind w:left="19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lygiavertis)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Pr="00AD063A" w:rsidR="00007CF4" w:rsidRDefault="00007CF4" w14:paraId="79B3ACA4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005" w:type="dxa"/>
            <w:vMerge/>
            <w:tcBorders>
              <w:top w:val="nil"/>
            </w:tcBorders>
          </w:tcPr>
          <w:p w:rsidRPr="00AD063A" w:rsidR="00007CF4" w:rsidRDefault="00007CF4" w14:paraId="7CF304EA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38" w:type="dxa"/>
          </w:tcPr>
          <w:p w:rsidRPr="00AD063A" w:rsidR="00007CF4" w:rsidRDefault="00007CF4" w14:paraId="1210703C" w14:textId="77777777">
            <w:pPr>
              <w:pStyle w:val="TableParagraph"/>
              <w:ind w:left="17" w:right="-28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 xml:space="preserve">Tyrimas neatliekamas, </w:t>
            </w:r>
            <w:r w:rsidRPr="00AD063A">
              <w:rPr>
                <w:color w:val="000000" w:themeColor="text1"/>
                <w:sz w:val="15"/>
              </w:rPr>
              <w:t>jeigu vandens kiekio ar</w:t>
            </w:r>
            <w:r w:rsidRPr="00AD063A">
              <w:rPr>
                <w:color w:val="000000" w:themeColor="text1"/>
                <w:spacing w:val="-31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alyvos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užterštumo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tyrimo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rezultatai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viršija</w:t>
            </w:r>
          </w:p>
          <w:p w:rsidRPr="00AD063A" w:rsidR="00007CF4" w:rsidRDefault="00007CF4" w14:paraId="1BAE5E94" w14:textId="77777777">
            <w:pPr>
              <w:pStyle w:val="TableParagraph"/>
              <w:spacing w:line="160" w:lineRule="exact"/>
              <w:ind w:left="17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normatyvą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(normines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reikšmes).</w:t>
            </w:r>
          </w:p>
        </w:tc>
      </w:tr>
      <w:tr w:rsidRPr="00AD063A" w:rsidR="00007CF4" w:rsidTr="005235E9" w14:paraId="1CBAFC96" w14:textId="77777777">
        <w:trPr>
          <w:trHeight w:val="545"/>
        </w:trPr>
        <w:tc>
          <w:tcPr>
            <w:tcW w:w="557" w:type="dxa"/>
          </w:tcPr>
          <w:p w:rsidRPr="00AD063A" w:rsidR="00007CF4" w:rsidRDefault="00007CF4" w14:paraId="4FF69990" w14:textId="77777777">
            <w:pPr>
              <w:pStyle w:val="TableParagraph"/>
              <w:spacing w:before="9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426E022D" w14:textId="77777777">
            <w:pPr>
              <w:pStyle w:val="TableParagraph"/>
              <w:spacing w:before="1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1.4.3.</w:t>
            </w:r>
          </w:p>
        </w:tc>
        <w:tc>
          <w:tcPr>
            <w:tcW w:w="2642" w:type="dxa"/>
          </w:tcPr>
          <w:p w:rsidRPr="00AD063A" w:rsidR="00007CF4" w:rsidRDefault="00007CF4" w14:paraId="11566286" w14:textId="77777777">
            <w:pPr>
              <w:pStyle w:val="TableParagraph"/>
              <w:spacing w:before="90"/>
              <w:ind w:left="19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Eksploatuojamos alyvos užterštumas</w:t>
            </w:r>
            <w:r w:rsidRPr="00AD063A">
              <w:rPr>
                <w:color w:val="000000" w:themeColor="text1"/>
                <w:spacing w:val="1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(tyrimo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metodas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CTČ-28/8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arba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lygiavertis)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Pr="00AD063A" w:rsidR="00007CF4" w:rsidRDefault="00007CF4" w14:paraId="3A0E70EB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005" w:type="dxa"/>
            <w:vMerge/>
            <w:tcBorders>
              <w:top w:val="nil"/>
            </w:tcBorders>
          </w:tcPr>
          <w:p w:rsidRPr="00AD063A" w:rsidR="00007CF4" w:rsidRDefault="00007CF4" w14:paraId="570EB0BA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38" w:type="dxa"/>
          </w:tcPr>
          <w:p w:rsidRPr="00AD063A" w:rsidR="00007CF4" w:rsidRDefault="00007CF4" w14:paraId="699EA2BD" w14:textId="77777777">
            <w:pPr>
              <w:pStyle w:val="TableParagraph"/>
              <w:ind w:left="17" w:right="13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Tyrimas neatliekamas, jeigu vandens kiekio</w:t>
            </w:r>
            <w:r w:rsidRPr="00AD063A">
              <w:rPr>
                <w:color w:val="000000" w:themeColor="text1"/>
                <w:spacing w:val="1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tyrimo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rezultatai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viršija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normatyvą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(normines</w:t>
            </w:r>
          </w:p>
          <w:p w:rsidRPr="00AD063A" w:rsidR="00007CF4" w:rsidRDefault="00007CF4" w14:paraId="05D61E55" w14:textId="77777777">
            <w:pPr>
              <w:pStyle w:val="TableParagraph"/>
              <w:spacing w:line="160" w:lineRule="exact"/>
              <w:ind w:left="17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reikšmes).</w:t>
            </w:r>
          </w:p>
        </w:tc>
      </w:tr>
      <w:tr w:rsidRPr="00AD063A" w:rsidR="00AD063A" w:rsidTr="005235E9" w14:paraId="4EBF8E0D" w14:textId="77777777">
        <w:trPr>
          <w:trHeight w:val="171"/>
        </w:trPr>
        <w:tc>
          <w:tcPr>
            <w:tcW w:w="10363" w:type="dxa"/>
            <w:gridSpan w:val="5"/>
            <w:shd w:val="clear" w:color="auto" w:fill="D8D8D8"/>
          </w:tcPr>
          <w:p w:rsidRPr="00AD063A" w:rsidR="00923EF3" w:rsidRDefault="00370E81" w14:paraId="4C78BB8A" w14:textId="77777777">
            <w:pPr>
              <w:pStyle w:val="TableParagraph"/>
              <w:spacing w:line="152" w:lineRule="exact"/>
              <w:ind w:left="3926"/>
              <w:rPr>
                <w:b/>
                <w:color w:val="000000" w:themeColor="text1"/>
                <w:sz w:val="15"/>
              </w:rPr>
            </w:pPr>
            <w:r w:rsidRPr="00AD063A">
              <w:rPr>
                <w:b/>
                <w:color w:val="000000" w:themeColor="text1"/>
                <w:spacing w:val="-1"/>
                <w:sz w:val="15"/>
              </w:rPr>
              <w:t>1.5.</w:t>
            </w:r>
            <w:r w:rsidRPr="00AD063A">
              <w:rPr>
                <w:b/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b/>
                <w:color w:val="000000" w:themeColor="text1"/>
                <w:spacing w:val="-1"/>
                <w:sz w:val="15"/>
              </w:rPr>
              <w:t>Transformatorinės</w:t>
            </w:r>
            <w:r w:rsidRPr="00AD063A">
              <w:rPr>
                <w:b/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b/>
                <w:color w:val="000000" w:themeColor="text1"/>
                <w:sz w:val="15"/>
              </w:rPr>
              <w:t>alyvos</w:t>
            </w:r>
            <w:r w:rsidRPr="00AD063A">
              <w:rPr>
                <w:b/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b/>
                <w:color w:val="000000" w:themeColor="text1"/>
                <w:sz w:val="15"/>
              </w:rPr>
              <w:t>tyrimai</w:t>
            </w:r>
          </w:p>
        </w:tc>
      </w:tr>
      <w:tr w:rsidRPr="00AD063A" w:rsidR="00007CF4" w:rsidTr="005235E9" w14:paraId="620BC568" w14:textId="77777777">
        <w:trPr>
          <w:trHeight w:val="358"/>
        </w:trPr>
        <w:tc>
          <w:tcPr>
            <w:tcW w:w="557" w:type="dxa"/>
          </w:tcPr>
          <w:p w:rsidRPr="00AD063A" w:rsidR="00007CF4" w:rsidRDefault="00007CF4" w14:paraId="25B9584C" w14:textId="77777777">
            <w:pPr>
              <w:pStyle w:val="TableParagraph"/>
              <w:spacing w:before="87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1.5.1.</w:t>
            </w:r>
          </w:p>
        </w:tc>
        <w:tc>
          <w:tcPr>
            <w:tcW w:w="2642" w:type="dxa"/>
          </w:tcPr>
          <w:p w:rsidRPr="00AD063A" w:rsidR="00007CF4" w:rsidRDefault="00007CF4" w14:paraId="527D31B4" w14:textId="77777777">
            <w:pPr>
              <w:pStyle w:val="TableParagraph"/>
              <w:spacing w:line="180" w:lineRule="exact"/>
              <w:ind w:left="1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Vandens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kiekis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(tyrimo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metodas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LST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EN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ISO</w:t>
            </w:r>
          </w:p>
          <w:p w:rsidRPr="00AD063A" w:rsidR="00007CF4" w:rsidRDefault="00007CF4" w14:paraId="27E894EB" w14:textId="77777777">
            <w:pPr>
              <w:pStyle w:val="TableParagraph"/>
              <w:spacing w:before="1" w:line="158" w:lineRule="exact"/>
              <w:ind w:left="12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12937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arba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lygiavertis)</w:t>
            </w:r>
          </w:p>
        </w:tc>
        <w:tc>
          <w:tcPr>
            <w:tcW w:w="721" w:type="dxa"/>
            <w:vMerge w:val="restart"/>
          </w:tcPr>
          <w:p w:rsidRPr="00AD063A" w:rsidR="00007CF4" w:rsidRDefault="00007CF4" w14:paraId="20A5BCA3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114274B6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3D842623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11B7D327" w14:textId="77777777">
            <w:pPr>
              <w:pStyle w:val="TableParagraph"/>
              <w:spacing w:before="1"/>
              <w:rPr>
                <w:b/>
                <w:color w:val="000000" w:themeColor="text1"/>
                <w:sz w:val="11"/>
              </w:rPr>
            </w:pPr>
          </w:p>
          <w:p w:rsidRPr="00AD063A" w:rsidR="00007CF4" w:rsidRDefault="00007CF4" w14:paraId="542C28C1" w14:textId="77777777">
            <w:pPr>
              <w:pStyle w:val="TableParagraph"/>
              <w:ind w:left="242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vnt.</w:t>
            </w:r>
          </w:p>
        </w:tc>
        <w:tc>
          <w:tcPr>
            <w:tcW w:w="1005" w:type="dxa"/>
            <w:vMerge w:val="restart"/>
          </w:tcPr>
          <w:p w:rsidRPr="00AD063A" w:rsidR="00007CF4" w:rsidRDefault="00007CF4" w14:paraId="3D2446AF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33B887DC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4940C60F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54FAFDB2" w14:textId="77777777">
            <w:pPr>
              <w:pStyle w:val="TableParagraph"/>
              <w:spacing w:before="1"/>
              <w:rPr>
                <w:b/>
                <w:color w:val="000000" w:themeColor="text1"/>
                <w:sz w:val="11"/>
              </w:rPr>
            </w:pPr>
          </w:p>
          <w:p w:rsidRPr="00AD063A" w:rsidR="00007CF4" w:rsidRDefault="00007CF4" w14:paraId="3BE3841C" w14:textId="77777777">
            <w:pPr>
              <w:pStyle w:val="TableParagraph"/>
              <w:ind w:left="365" w:right="355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50</w:t>
            </w:r>
          </w:p>
        </w:tc>
        <w:tc>
          <w:tcPr>
            <w:tcW w:w="5438" w:type="dxa"/>
          </w:tcPr>
          <w:p w:rsidRPr="00AD063A" w:rsidR="00007CF4" w:rsidRDefault="00007CF4" w14:paraId="224FF5F9" w14:textId="77777777">
            <w:pPr>
              <w:pStyle w:val="TableParagraph"/>
              <w:spacing w:before="87"/>
              <w:ind w:left="9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w w:val="99"/>
                <w:sz w:val="15"/>
              </w:rPr>
              <w:t>-</w:t>
            </w:r>
          </w:p>
        </w:tc>
      </w:tr>
      <w:tr w:rsidRPr="00AD063A" w:rsidR="00007CF4" w:rsidTr="005235E9" w14:paraId="458F648D" w14:textId="77777777">
        <w:trPr>
          <w:trHeight w:val="545"/>
        </w:trPr>
        <w:tc>
          <w:tcPr>
            <w:tcW w:w="557" w:type="dxa"/>
          </w:tcPr>
          <w:p w:rsidRPr="00AD063A" w:rsidR="00007CF4" w:rsidRDefault="00007CF4" w14:paraId="78A123FC" w14:textId="77777777">
            <w:pPr>
              <w:pStyle w:val="TableParagraph"/>
              <w:spacing w:before="9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58EE6864" w14:textId="77777777">
            <w:pPr>
              <w:pStyle w:val="TableParagraph"/>
              <w:spacing w:before="1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1.5.2.</w:t>
            </w:r>
          </w:p>
        </w:tc>
        <w:tc>
          <w:tcPr>
            <w:tcW w:w="2642" w:type="dxa"/>
          </w:tcPr>
          <w:p w:rsidRPr="00AD063A" w:rsidR="00007CF4" w:rsidP="002D47E8" w:rsidRDefault="00007CF4" w14:paraId="4D27A942" w14:textId="2A4B2B34">
            <w:pPr>
              <w:pStyle w:val="TableParagraph"/>
              <w:spacing w:before="90"/>
              <w:ind w:right="190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 xml:space="preserve">Mechaninių priemaišų </w:t>
            </w:r>
            <w:r w:rsidRPr="00AD063A">
              <w:rPr>
                <w:color w:val="000000" w:themeColor="text1"/>
                <w:sz w:val="15"/>
              </w:rPr>
              <w:t>kiekis (</w:t>
            </w:r>
            <w:r>
              <w:rPr>
                <w:color w:val="000000" w:themeColor="text1"/>
                <w:sz w:val="15"/>
              </w:rPr>
              <w:t>Paslaugų teikėjo pasirinktas metodas</w:t>
            </w:r>
            <w:r w:rsidRPr="00AD063A">
              <w:rPr>
                <w:color w:val="000000" w:themeColor="text1"/>
                <w:sz w:val="15"/>
              </w:rPr>
              <w:t>)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Pr="00AD063A" w:rsidR="00007CF4" w:rsidRDefault="00007CF4" w14:paraId="05951628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005" w:type="dxa"/>
            <w:vMerge/>
            <w:tcBorders>
              <w:top w:val="nil"/>
            </w:tcBorders>
          </w:tcPr>
          <w:p w:rsidRPr="00AD063A" w:rsidR="00007CF4" w:rsidRDefault="00007CF4" w14:paraId="437FB374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38" w:type="dxa"/>
          </w:tcPr>
          <w:p w:rsidRPr="00AD063A" w:rsidR="00007CF4" w:rsidRDefault="00007CF4" w14:paraId="15144874" w14:textId="77777777">
            <w:pPr>
              <w:pStyle w:val="TableParagraph"/>
              <w:spacing w:before="7"/>
              <w:ind w:left="17" w:right="13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Tyrimas neatliekamas, jeigu vandens kiekio</w:t>
            </w:r>
            <w:r w:rsidRPr="00AD063A">
              <w:rPr>
                <w:color w:val="000000" w:themeColor="text1"/>
                <w:spacing w:val="1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tyrimo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rezultatai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viršija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normatyvą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(normines</w:t>
            </w:r>
          </w:p>
          <w:p w:rsidRPr="00AD063A" w:rsidR="00007CF4" w:rsidRDefault="00007CF4" w14:paraId="462C3F6A" w14:textId="77777777">
            <w:pPr>
              <w:pStyle w:val="TableParagraph"/>
              <w:spacing w:line="152" w:lineRule="exact"/>
              <w:ind w:left="17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reikšmes).</w:t>
            </w:r>
          </w:p>
        </w:tc>
      </w:tr>
      <w:tr w:rsidRPr="00AD063A" w:rsidR="00007CF4" w:rsidTr="005235E9" w14:paraId="346965C0" w14:textId="77777777">
        <w:trPr>
          <w:trHeight w:val="545"/>
        </w:trPr>
        <w:tc>
          <w:tcPr>
            <w:tcW w:w="557" w:type="dxa"/>
          </w:tcPr>
          <w:p w:rsidRPr="00AD063A" w:rsidR="00007CF4" w:rsidRDefault="00007CF4" w14:paraId="29115F8C" w14:textId="77777777">
            <w:pPr>
              <w:pStyle w:val="TableParagraph"/>
              <w:spacing w:before="9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1A8B4E09" w14:textId="77777777">
            <w:pPr>
              <w:pStyle w:val="TableParagraph"/>
              <w:spacing w:before="1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1.5.3.</w:t>
            </w:r>
          </w:p>
        </w:tc>
        <w:tc>
          <w:tcPr>
            <w:tcW w:w="2642" w:type="dxa"/>
          </w:tcPr>
          <w:p w:rsidRPr="00AD063A" w:rsidR="00007CF4" w:rsidP="002D47E8" w:rsidRDefault="00007CF4" w14:paraId="6D3D7061" w14:textId="736280C2">
            <w:pPr>
              <w:pStyle w:val="TableParagraph"/>
              <w:ind w:left="60" w:right="49" w:firstLine="1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Kinematinė klampa, esant 40 °C</w:t>
            </w:r>
            <w:r w:rsidRPr="00AD063A">
              <w:rPr>
                <w:color w:val="000000" w:themeColor="text1"/>
                <w:spacing w:val="1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temperatūrai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(tyrimo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metodas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LST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EN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ISO</w:t>
            </w:r>
          </w:p>
          <w:p w:rsidRPr="00AD063A" w:rsidR="00007CF4" w:rsidP="002D47E8" w:rsidRDefault="00007CF4" w14:paraId="690D3385" w14:textId="77777777">
            <w:pPr>
              <w:pStyle w:val="TableParagraph"/>
              <w:spacing w:line="160" w:lineRule="exact"/>
              <w:ind w:left="12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3104</w:t>
            </w:r>
            <w:r w:rsidRPr="00AD063A">
              <w:rPr>
                <w:color w:val="000000" w:themeColor="text1"/>
                <w:spacing w:val="-9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arba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lygiavertis)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Pr="00AD063A" w:rsidR="00007CF4" w:rsidRDefault="00007CF4" w14:paraId="3A7E5FF1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005" w:type="dxa"/>
            <w:vMerge/>
            <w:tcBorders>
              <w:top w:val="nil"/>
            </w:tcBorders>
          </w:tcPr>
          <w:p w:rsidRPr="00AD063A" w:rsidR="00007CF4" w:rsidRDefault="00007CF4" w14:paraId="1D33663D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38" w:type="dxa"/>
          </w:tcPr>
          <w:p w:rsidRPr="00AD063A" w:rsidR="00007CF4" w:rsidRDefault="00007CF4" w14:paraId="57E5E2CA" w14:textId="77777777">
            <w:pPr>
              <w:pStyle w:val="TableParagraph"/>
              <w:spacing w:before="7"/>
              <w:ind w:left="17" w:right="13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Tyrimas neatliekamas, jeigu vandens ir</w:t>
            </w:r>
            <w:r w:rsidRPr="00AD063A">
              <w:rPr>
                <w:color w:val="000000" w:themeColor="text1"/>
                <w:spacing w:val="1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priemaišų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kiekių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tyrimo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rezultatai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viršija</w:t>
            </w:r>
          </w:p>
          <w:p w:rsidRPr="00AD063A" w:rsidR="00007CF4" w:rsidRDefault="00007CF4" w14:paraId="293A34CE" w14:textId="77777777">
            <w:pPr>
              <w:pStyle w:val="TableParagraph"/>
              <w:spacing w:line="152" w:lineRule="exact"/>
              <w:ind w:left="17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normatyvą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(normines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reikšmes).</w:t>
            </w:r>
          </w:p>
        </w:tc>
      </w:tr>
      <w:tr w:rsidRPr="00AD063A" w:rsidR="00AD063A" w:rsidTr="005235E9" w14:paraId="78755F4B" w14:textId="77777777">
        <w:trPr>
          <w:trHeight w:val="171"/>
        </w:trPr>
        <w:tc>
          <w:tcPr>
            <w:tcW w:w="10363" w:type="dxa"/>
            <w:gridSpan w:val="5"/>
            <w:shd w:val="clear" w:color="auto" w:fill="BFBFBF"/>
          </w:tcPr>
          <w:p w:rsidRPr="00AD063A" w:rsidR="00923EF3" w:rsidRDefault="00370E81" w14:paraId="4A715276" w14:textId="77777777">
            <w:pPr>
              <w:pStyle w:val="TableParagraph"/>
              <w:spacing w:line="152" w:lineRule="exact"/>
              <w:ind w:left="4241"/>
              <w:rPr>
                <w:b/>
                <w:color w:val="000000" w:themeColor="text1"/>
                <w:sz w:val="15"/>
              </w:rPr>
            </w:pPr>
            <w:r w:rsidRPr="00AD063A">
              <w:rPr>
                <w:b/>
                <w:color w:val="000000" w:themeColor="text1"/>
                <w:spacing w:val="-1"/>
                <w:sz w:val="15"/>
              </w:rPr>
              <w:t>2.</w:t>
            </w:r>
            <w:r w:rsidRPr="00AD063A">
              <w:rPr>
                <w:b/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b/>
                <w:color w:val="000000" w:themeColor="text1"/>
                <w:spacing w:val="-1"/>
                <w:sz w:val="15"/>
              </w:rPr>
              <w:t>Aušinimo</w:t>
            </w:r>
            <w:r w:rsidRPr="00AD063A">
              <w:rPr>
                <w:b/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b/>
                <w:color w:val="000000" w:themeColor="text1"/>
                <w:sz w:val="15"/>
              </w:rPr>
              <w:t>skysčio</w:t>
            </w:r>
            <w:r w:rsidRPr="00AD063A">
              <w:rPr>
                <w:b/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b/>
                <w:color w:val="000000" w:themeColor="text1"/>
                <w:sz w:val="15"/>
              </w:rPr>
              <w:t>tyrimai</w:t>
            </w:r>
          </w:p>
        </w:tc>
      </w:tr>
      <w:tr w:rsidRPr="00AD063A" w:rsidR="00007CF4" w:rsidTr="005235E9" w14:paraId="1955CCA7" w14:textId="77777777">
        <w:trPr>
          <w:trHeight w:val="555"/>
        </w:trPr>
        <w:tc>
          <w:tcPr>
            <w:tcW w:w="557" w:type="dxa"/>
          </w:tcPr>
          <w:p w:rsidRPr="00AD063A" w:rsidR="00007CF4" w:rsidRDefault="00007CF4" w14:paraId="49D5A5B3" w14:textId="77777777">
            <w:pPr>
              <w:pStyle w:val="TableParagraph"/>
              <w:spacing w:before="2"/>
              <w:rPr>
                <w:b/>
                <w:color w:val="000000" w:themeColor="text1"/>
                <w:sz w:val="15"/>
              </w:rPr>
            </w:pPr>
          </w:p>
          <w:p w:rsidRPr="00AD063A" w:rsidR="00007CF4" w:rsidRDefault="00007CF4" w14:paraId="24429BC5" w14:textId="77777777">
            <w:pPr>
              <w:pStyle w:val="TableParagraph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2.1.</w:t>
            </w:r>
          </w:p>
        </w:tc>
        <w:tc>
          <w:tcPr>
            <w:tcW w:w="2642" w:type="dxa"/>
          </w:tcPr>
          <w:p w:rsidRPr="00AD063A" w:rsidR="00007CF4" w:rsidRDefault="00007CF4" w14:paraId="2A5EA2F1" w14:textId="77777777">
            <w:pPr>
              <w:pStyle w:val="TableParagraph"/>
              <w:spacing w:before="2"/>
              <w:rPr>
                <w:b/>
                <w:color w:val="000000" w:themeColor="text1"/>
                <w:sz w:val="15"/>
              </w:rPr>
            </w:pPr>
          </w:p>
          <w:p w:rsidRPr="00AD063A" w:rsidR="00007CF4" w:rsidRDefault="00007CF4" w14:paraId="0B9DD13E" w14:textId="77777777">
            <w:pPr>
              <w:pStyle w:val="TableParagraph"/>
              <w:ind w:left="19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Etilenglikolio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koncentracija</w:t>
            </w:r>
          </w:p>
        </w:tc>
        <w:tc>
          <w:tcPr>
            <w:tcW w:w="721" w:type="dxa"/>
            <w:vMerge w:val="restart"/>
          </w:tcPr>
          <w:p w:rsidRPr="00AD063A" w:rsidR="00007CF4" w:rsidRDefault="00007CF4" w14:paraId="4070FB42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4963F49C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1AABD226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4CA9CE9A" w14:textId="77777777">
            <w:pPr>
              <w:pStyle w:val="TableParagraph"/>
              <w:spacing w:before="1"/>
              <w:rPr>
                <w:b/>
                <w:color w:val="000000" w:themeColor="text1"/>
                <w:sz w:val="19"/>
              </w:rPr>
            </w:pPr>
          </w:p>
          <w:p w:rsidRPr="00AD063A" w:rsidR="00007CF4" w:rsidRDefault="00007CF4" w14:paraId="2967B8C6" w14:textId="77777777">
            <w:pPr>
              <w:pStyle w:val="TableParagraph"/>
              <w:ind w:left="242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vnt.</w:t>
            </w:r>
          </w:p>
        </w:tc>
        <w:tc>
          <w:tcPr>
            <w:tcW w:w="1005" w:type="dxa"/>
            <w:vMerge w:val="restart"/>
          </w:tcPr>
          <w:p w:rsidRPr="00AD063A" w:rsidR="00007CF4" w:rsidRDefault="00007CF4" w14:paraId="0B283AB5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2160DCC4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1C0208B9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1515598E" w14:textId="77777777">
            <w:pPr>
              <w:pStyle w:val="TableParagraph"/>
              <w:spacing w:before="1"/>
              <w:rPr>
                <w:b/>
                <w:color w:val="000000" w:themeColor="text1"/>
                <w:sz w:val="19"/>
              </w:rPr>
            </w:pPr>
          </w:p>
          <w:p w:rsidRPr="00AD063A" w:rsidR="00007CF4" w:rsidRDefault="00007CF4" w14:paraId="6F1966D6" w14:textId="77777777">
            <w:pPr>
              <w:pStyle w:val="TableParagraph"/>
              <w:ind w:left="365" w:right="355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250</w:t>
            </w:r>
          </w:p>
        </w:tc>
        <w:tc>
          <w:tcPr>
            <w:tcW w:w="5438" w:type="dxa"/>
          </w:tcPr>
          <w:p w:rsidRPr="00AD063A" w:rsidR="00007CF4" w:rsidRDefault="00007CF4" w14:paraId="3C8B202B" w14:textId="77777777">
            <w:pPr>
              <w:pStyle w:val="TableParagraph"/>
              <w:spacing w:before="17"/>
              <w:ind w:left="17" w:right="99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 xml:space="preserve">Tyrimas neatliekamas, jeigu </w:t>
            </w:r>
            <w:r w:rsidRPr="00AD063A">
              <w:rPr>
                <w:color w:val="000000" w:themeColor="text1"/>
                <w:sz w:val="15"/>
              </w:rPr>
              <w:t>vandenilio jonų</w:t>
            </w:r>
            <w:r w:rsidRPr="00AD063A">
              <w:rPr>
                <w:color w:val="000000" w:themeColor="text1"/>
                <w:spacing w:val="-31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koncentracijos</w:t>
            </w:r>
            <w:r w:rsidRPr="00AD063A">
              <w:rPr>
                <w:color w:val="000000" w:themeColor="text1"/>
                <w:spacing w:val="-4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(pH)</w:t>
            </w:r>
            <w:r w:rsidRPr="00AD063A">
              <w:rPr>
                <w:color w:val="000000" w:themeColor="text1"/>
                <w:spacing w:val="-4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vertė</w:t>
            </w:r>
            <w:r w:rsidRPr="00AD063A">
              <w:rPr>
                <w:color w:val="000000" w:themeColor="text1"/>
                <w:spacing w:val="-3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netenkina</w:t>
            </w:r>
          </w:p>
          <w:p w:rsidRPr="00AD063A" w:rsidR="00007CF4" w:rsidRDefault="00007CF4" w14:paraId="405DF859" w14:textId="77777777">
            <w:pPr>
              <w:pStyle w:val="TableParagraph"/>
              <w:spacing w:line="152" w:lineRule="exact"/>
              <w:ind w:left="17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normatyvo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(norminių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reikšmių).</w:t>
            </w:r>
          </w:p>
        </w:tc>
      </w:tr>
      <w:tr w:rsidRPr="00AD063A" w:rsidR="00007CF4" w:rsidTr="005235E9" w14:paraId="5043C8DB" w14:textId="77777777">
        <w:trPr>
          <w:trHeight w:val="545"/>
        </w:trPr>
        <w:tc>
          <w:tcPr>
            <w:tcW w:w="557" w:type="dxa"/>
          </w:tcPr>
          <w:p w:rsidRPr="00AD063A" w:rsidR="00007CF4" w:rsidRDefault="00007CF4" w14:paraId="0B98E68E" w14:textId="77777777">
            <w:pPr>
              <w:pStyle w:val="TableParagraph"/>
              <w:spacing w:before="9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03D19ECB" w14:textId="77777777">
            <w:pPr>
              <w:pStyle w:val="TableParagraph"/>
              <w:spacing w:before="1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2.2.</w:t>
            </w:r>
          </w:p>
        </w:tc>
        <w:tc>
          <w:tcPr>
            <w:tcW w:w="2642" w:type="dxa"/>
          </w:tcPr>
          <w:p w:rsidRPr="00AD063A" w:rsidR="00007CF4" w:rsidRDefault="00007CF4" w14:paraId="1BC596FB" w14:textId="77777777">
            <w:pPr>
              <w:pStyle w:val="TableParagraph"/>
              <w:spacing w:before="90"/>
              <w:ind w:left="19" w:right="203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 xml:space="preserve">Užšalimo temperatūra (tyrimo </w:t>
            </w:r>
            <w:r w:rsidRPr="00AD063A">
              <w:rPr>
                <w:color w:val="000000" w:themeColor="text1"/>
                <w:sz w:val="15"/>
              </w:rPr>
              <w:t>metodas</w:t>
            </w:r>
            <w:r w:rsidRPr="00AD063A">
              <w:rPr>
                <w:color w:val="000000" w:themeColor="text1"/>
                <w:spacing w:val="-31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ASTM</w:t>
            </w:r>
            <w:r w:rsidRPr="00AD063A">
              <w:rPr>
                <w:color w:val="000000" w:themeColor="text1"/>
                <w:spacing w:val="-3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D3321</w:t>
            </w:r>
            <w:r w:rsidRPr="00AD063A">
              <w:rPr>
                <w:color w:val="000000" w:themeColor="text1"/>
                <w:spacing w:val="-2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arba</w:t>
            </w:r>
            <w:r w:rsidRPr="00AD063A">
              <w:rPr>
                <w:color w:val="000000" w:themeColor="text1"/>
                <w:spacing w:val="-3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lygiavertis)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Pr="00AD063A" w:rsidR="00007CF4" w:rsidRDefault="00007CF4" w14:paraId="063DEEBC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005" w:type="dxa"/>
            <w:vMerge/>
            <w:tcBorders>
              <w:top w:val="nil"/>
            </w:tcBorders>
          </w:tcPr>
          <w:p w:rsidRPr="00AD063A" w:rsidR="00007CF4" w:rsidRDefault="00007CF4" w14:paraId="10FC43B8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38" w:type="dxa"/>
          </w:tcPr>
          <w:p w:rsidRPr="00AD063A" w:rsidR="00007CF4" w:rsidRDefault="00007CF4" w14:paraId="38BE9DC5" w14:textId="77777777">
            <w:pPr>
              <w:pStyle w:val="TableParagraph"/>
              <w:ind w:left="17" w:right="99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 xml:space="preserve">Tyrimas neatliekamas, jeigu </w:t>
            </w:r>
            <w:r w:rsidRPr="00AD063A">
              <w:rPr>
                <w:color w:val="000000" w:themeColor="text1"/>
                <w:sz w:val="15"/>
              </w:rPr>
              <w:t>vandenilio jonų</w:t>
            </w:r>
            <w:r w:rsidRPr="00AD063A">
              <w:rPr>
                <w:color w:val="000000" w:themeColor="text1"/>
                <w:spacing w:val="-31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koncentracijos</w:t>
            </w:r>
            <w:r w:rsidRPr="00AD063A">
              <w:rPr>
                <w:color w:val="000000" w:themeColor="text1"/>
                <w:spacing w:val="-4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(pH)</w:t>
            </w:r>
            <w:r w:rsidRPr="00AD063A">
              <w:rPr>
                <w:color w:val="000000" w:themeColor="text1"/>
                <w:spacing w:val="-4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vertė</w:t>
            </w:r>
            <w:r w:rsidRPr="00AD063A">
              <w:rPr>
                <w:color w:val="000000" w:themeColor="text1"/>
                <w:spacing w:val="-3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netenkina</w:t>
            </w:r>
          </w:p>
          <w:p w:rsidRPr="00AD063A" w:rsidR="00007CF4" w:rsidRDefault="00007CF4" w14:paraId="03B763B0" w14:textId="77777777">
            <w:pPr>
              <w:pStyle w:val="TableParagraph"/>
              <w:spacing w:line="160" w:lineRule="exact"/>
              <w:ind w:left="17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normatyvo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(norminių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reikšmių).</w:t>
            </w:r>
          </w:p>
        </w:tc>
      </w:tr>
      <w:tr w:rsidRPr="00AD063A" w:rsidR="00007CF4" w:rsidTr="005235E9" w14:paraId="44B0B8FD" w14:textId="77777777">
        <w:trPr>
          <w:trHeight w:val="545"/>
        </w:trPr>
        <w:tc>
          <w:tcPr>
            <w:tcW w:w="557" w:type="dxa"/>
          </w:tcPr>
          <w:p w:rsidRPr="00AD063A" w:rsidR="00007CF4" w:rsidRDefault="00007CF4" w14:paraId="537D636E" w14:textId="77777777">
            <w:pPr>
              <w:pStyle w:val="TableParagraph"/>
              <w:spacing w:before="9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0C5C660E" w14:textId="77777777">
            <w:pPr>
              <w:pStyle w:val="TableParagraph"/>
              <w:spacing w:before="1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2.3.</w:t>
            </w:r>
          </w:p>
        </w:tc>
        <w:tc>
          <w:tcPr>
            <w:tcW w:w="2642" w:type="dxa"/>
          </w:tcPr>
          <w:p w:rsidRPr="00AD063A" w:rsidR="00007CF4" w:rsidRDefault="00007CF4" w14:paraId="4FC3DA90" w14:textId="77777777">
            <w:pPr>
              <w:pStyle w:val="TableParagraph"/>
              <w:spacing w:before="10"/>
              <w:rPr>
                <w:b/>
                <w:color w:val="000000" w:themeColor="text1"/>
                <w:sz w:val="13"/>
              </w:rPr>
            </w:pPr>
          </w:p>
          <w:p w:rsidRPr="00AD063A" w:rsidR="00007CF4" w:rsidRDefault="00007CF4" w14:paraId="27A497FC" w14:textId="77777777">
            <w:pPr>
              <w:pStyle w:val="TableParagraph"/>
              <w:spacing w:line="180" w:lineRule="atLeast"/>
              <w:ind w:left="19" w:right="23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 xml:space="preserve">Vandenilio jonų koncentracija </w:t>
            </w:r>
            <w:r w:rsidRPr="00AD063A">
              <w:rPr>
                <w:color w:val="000000" w:themeColor="text1"/>
                <w:sz w:val="15"/>
              </w:rPr>
              <w:t>(pH) (tyrimo</w:t>
            </w:r>
            <w:r w:rsidRPr="00AD063A">
              <w:rPr>
                <w:color w:val="000000" w:themeColor="text1"/>
                <w:spacing w:val="-31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metodas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ASTM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D1287</w:t>
            </w:r>
            <w:r w:rsidRPr="00AD063A">
              <w:rPr>
                <w:color w:val="000000" w:themeColor="text1"/>
                <w:spacing w:val="-4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arba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lygiavertis)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Pr="00AD063A" w:rsidR="00007CF4" w:rsidRDefault="00007CF4" w14:paraId="706777EF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005" w:type="dxa"/>
            <w:vMerge/>
            <w:tcBorders>
              <w:top w:val="nil"/>
            </w:tcBorders>
          </w:tcPr>
          <w:p w:rsidRPr="00AD063A" w:rsidR="00007CF4" w:rsidRDefault="00007CF4" w14:paraId="4C71006A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38" w:type="dxa"/>
          </w:tcPr>
          <w:p w:rsidRPr="00AD063A" w:rsidR="00007CF4" w:rsidRDefault="00007CF4" w14:paraId="2629AE43" w14:textId="77777777">
            <w:pPr>
              <w:pStyle w:val="TableParagraph"/>
              <w:spacing w:before="9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280F0C52" w14:textId="77777777">
            <w:pPr>
              <w:pStyle w:val="TableParagraph"/>
              <w:spacing w:before="1"/>
              <w:ind w:left="9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w w:val="99"/>
                <w:sz w:val="15"/>
              </w:rPr>
              <w:t>-</w:t>
            </w:r>
          </w:p>
        </w:tc>
      </w:tr>
    </w:tbl>
    <w:p w:rsidRPr="00AD063A" w:rsidR="00923EF3" w:rsidRDefault="00923EF3" w14:paraId="4AB58CFD" w14:textId="77777777">
      <w:pPr>
        <w:rPr>
          <w:color w:val="000000" w:themeColor="text1"/>
          <w:sz w:val="2"/>
          <w:szCs w:val="2"/>
        </w:rPr>
        <w:sectPr w:rsidRPr="00AD063A" w:rsidR="00923EF3">
          <w:type w:val="continuous"/>
          <w:pgSz w:w="12240" w:h="15840" w:orient="portrait"/>
          <w:pgMar w:top="300" w:right="100" w:bottom="280" w:left="900" w:header="720" w:footer="720" w:gutter="0"/>
          <w:cols w:space="720"/>
        </w:sectPr>
      </w:pPr>
    </w:p>
    <w:tbl>
      <w:tblPr>
        <w:tblW w:w="0" w:type="auto"/>
        <w:tblInd w:w="123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"/>
        <w:gridCol w:w="2642"/>
        <w:gridCol w:w="721"/>
        <w:gridCol w:w="1005"/>
        <w:gridCol w:w="5434"/>
      </w:tblGrid>
      <w:tr w:rsidRPr="00AD063A" w:rsidR="00AD063A" w:rsidTr="00503F3C" w14:paraId="2A791A2A" w14:textId="77777777">
        <w:trPr>
          <w:trHeight w:val="171"/>
        </w:trPr>
        <w:tc>
          <w:tcPr>
            <w:tcW w:w="10359" w:type="dxa"/>
            <w:gridSpan w:val="5"/>
            <w:shd w:val="clear" w:color="auto" w:fill="BFBFBF"/>
          </w:tcPr>
          <w:p w:rsidRPr="00AD063A" w:rsidR="00923EF3" w:rsidRDefault="00370E81" w14:paraId="31EE9FE6" w14:textId="77777777">
            <w:pPr>
              <w:pStyle w:val="TableParagraph"/>
              <w:spacing w:line="152" w:lineRule="exact"/>
              <w:ind w:left="4503"/>
              <w:rPr>
                <w:b/>
                <w:color w:val="000000" w:themeColor="text1"/>
                <w:sz w:val="15"/>
              </w:rPr>
            </w:pPr>
            <w:r w:rsidRPr="00AD063A">
              <w:rPr>
                <w:b/>
                <w:color w:val="000000" w:themeColor="text1"/>
                <w:sz w:val="15"/>
              </w:rPr>
              <w:t>3.</w:t>
            </w:r>
            <w:r w:rsidRPr="00AD063A">
              <w:rPr>
                <w:b/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b/>
                <w:color w:val="000000" w:themeColor="text1"/>
                <w:sz w:val="15"/>
              </w:rPr>
              <w:t>Dyzelino</w:t>
            </w:r>
            <w:r w:rsidRPr="00AD063A">
              <w:rPr>
                <w:b/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b/>
                <w:color w:val="000000" w:themeColor="text1"/>
                <w:sz w:val="15"/>
              </w:rPr>
              <w:t>tyrimai</w:t>
            </w:r>
          </w:p>
        </w:tc>
      </w:tr>
      <w:tr w:rsidRPr="00AD063A" w:rsidR="00007CF4" w:rsidTr="00503F3C" w14:paraId="7FB58515" w14:textId="77777777">
        <w:trPr>
          <w:trHeight w:val="545"/>
        </w:trPr>
        <w:tc>
          <w:tcPr>
            <w:tcW w:w="557" w:type="dxa"/>
          </w:tcPr>
          <w:p w:rsidRPr="00AD063A" w:rsidR="00007CF4" w:rsidRDefault="00007CF4" w14:paraId="02ED8E69" w14:textId="77777777">
            <w:pPr>
              <w:pStyle w:val="TableParagraph"/>
              <w:spacing w:before="9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6E7CFAC1" w14:textId="77777777">
            <w:pPr>
              <w:pStyle w:val="TableParagraph"/>
              <w:spacing w:before="1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3.1.</w:t>
            </w:r>
          </w:p>
        </w:tc>
        <w:tc>
          <w:tcPr>
            <w:tcW w:w="2642" w:type="dxa"/>
          </w:tcPr>
          <w:p w:rsidRPr="00AD063A" w:rsidR="00007CF4" w:rsidRDefault="00007CF4" w14:paraId="4BACA930" w14:textId="77777777">
            <w:pPr>
              <w:pStyle w:val="TableParagraph"/>
              <w:spacing w:before="90"/>
              <w:ind w:left="19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Tankis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(tyrimo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metodas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LST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EN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ISO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3675</w:t>
            </w:r>
            <w:r w:rsidRPr="00AD063A">
              <w:rPr>
                <w:color w:val="000000" w:themeColor="text1"/>
                <w:spacing w:val="-30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arba</w:t>
            </w:r>
            <w:r w:rsidRPr="00AD063A">
              <w:rPr>
                <w:color w:val="000000" w:themeColor="text1"/>
                <w:spacing w:val="-2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lygiavertis)</w:t>
            </w:r>
          </w:p>
        </w:tc>
        <w:tc>
          <w:tcPr>
            <w:tcW w:w="721" w:type="dxa"/>
            <w:vMerge w:val="restart"/>
          </w:tcPr>
          <w:p w:rsidRPr="00AD063A" w:rsidR="00007CF4" w:rsidRDefault="00007CF4" w14:paraId="39E37692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66489A99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0A5FDE70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1AE53606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665634A8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142EFEE1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69F4BC27" w14:textId="77777777">
            <w:pPr>
              <w:pStyle w:val="TableParagraph"/>
              <w:rPr>
                <w:b/>
                <w:color w:val="000000" w:themeColor="text1"/>
                <w:sz w:val="15"/>
              </w:rPr>
            </w:pPr>
          </w:p>
          <w:p w:rsidRPr="00AD063A" w:rsidR="00007CF4" w:rsidRDefault="00007CF4" w14:paraId="6CE309C5" w14:textId="77777777">
            <w:pPr>
              <w:pStyle w:val="TableParagraph"/>
              <w:ind w:left="242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vnt.</w:t>
            </w:r>
          </w:p>
        </w:tc>
        <w:tc>
          <w:tcPr>
            <w:tcW w:w="1005" w:type="dxa"/>
            <w:vMerge w:val="restart"/>
          </w:tcPr>
          <w:p w:rsidRPr="00AD063A" w:rsidR="00007CF4" w:rsidRDefault="00007CF4" w14:paraId="5CFAB018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1842675B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4683D158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4A02FB27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6F69ED5E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4DC4260F" w14:textId="77777777">
            <w:pPr>
              <w:pStyle w:val="TableParagraph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78F4F17A" w14:textId="77777777">
            <w:pPr>
              <w:pStyle w:val="TableParagraph"/>
              <w:rPr>
                <w:b/>
                <w:color w:val="000000" w:themeColor="text1"/>
                <w:sz w:val="15"/>
              </w:rPr>
            </w:pPr>
          </w:p>
          <w:p w:rsidRPr="00AD063A" w:rsidR="00007CF4" w:rsidRDefault="00007CF4" w14:paraId="67E0C1F7" w14:textId="77777777">
            <w:pPr>
              <w:pStyle w:val="TableParagraph"/>
              <w:ind w:left="365" w:right="355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40</w:t>
            </w:r>
          </w:p>
        </w:tc>
        <w:tc>
          <w:tcPr>
            <w:tcW w:w="5434" w:type="dxa"/>
          </w:tcPr>
          <w:p w:rsidRPr="00AD063A" w:rsidR="00007CF4" w:rsidRDefault="00007CF4" w14:paraId="347E0942" w14:textId="77777777">
            <w:pPr>
              <w:pStyle w:val="TableParagraph"/>
              <w:spacing w:before="7"/>
              <w:ind w:left="17" w:right="13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Tyrimas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neatliekamas,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jeigu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vandens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</w:t>
            </w:r>
            <w:r w:rsidRPr="00AD063A">
              <w:rPr>
                <w:color w:val="000000" w:themeColor="text1"/>
                <w:spacing w:val="-31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teršalų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kiekio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tyrimo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rezultatai</w:t>
            </w:r>
            <w:r w:rsidRPr="00AD063A">
              <w:rPr>
                <w:color w:val="000000" w:themeColor="text1"/>
                <w:spacing w:val="22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viršija</w:t>
            </w:r>
          </w:p>
          <w:p w:rsidRPr="00AD063A" w:rsidR="00007CF4" w:rsidRDefault="00007CF4" w14:paraId="6235EB5C" w14:textId="77777777">
            <w:pPr>
              <w:pStyle w:val="TableParagraph"/>
              <w:spacing w:line="152" w:lineRule="exact"/>
              <w:ind w:left="17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normatyvą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(normines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reikšmes).</w:t>
            </w:r>
          </w:p>
        </w:tc>
      </w:tr>
      <w:tr w:rsidRPr="00AD063A" w:rsidR="00007CF4" w:rsidTr="00503F3C" w14:paraId="7BA4D331" w14:textId="77777777">
        <w:trPr>
          <w:trHeight w:val="358"/>
        </w:trPr>
        <w:tc>
          <w:tcPr>
            <w:tcW w:w="557" w:type="dxa"/>
          </w:tcPr>
          <w:p w:rsidRPr="00AD063A" w:rsidR="00007CF4" w:rsidRDefault="00007CF4" w14:paraId="71BF6465" w14:textId="77777777">
            <w:pPr>
              <w:pStyle w:val="TableParagraph"/>
              <w:spacing w:before="87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3.2.</w:t>
            </w:r>
          </w:p>
        </w:tc>
        <w:tc>
          <w:tcPr>
            <w:tcW w:w="2642" w:type="dxa"/>
          </w:tcPr>
          <w:p w:rsidRPr="00AD063A" w:rsidR="00007CF4" w:rsidRDefault="00007CF4" w14:paraId="567B7AF0" w14:textId="77777777">
            <w:pPr>
              <w:pStyle w:val="TableParagraph"/>
              <w:spacing w:line="180" w:lineRule="exact"/>
              <w:ind w:left="19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Vandens</w:t>
            </w:r>
            <w:r w:rsidRPr="00AD063A">
              <w:rPr>
                <w:color w:val="000000" w:themeColor="text1"/>
                <w:spacing w:val="-9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kiekis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(tyrimo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metodas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LST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EN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ISO</w:t>
            </w:r>
          </w:p>
          <w:p w:rsidRPr="00AD063A" w:rsidR="00007CF4" w:rsidRDefault="00007CF4" w14:paraId="5A2839F4" w14:textId="77777777">
            <w:pPr>
              <w:pStyle w:val="TableParagraph"/>
              <w:spacing w:before="1" w:line="158" w:lineRule="exact"/>
              <w:ind w:left="19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12937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arba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lygiavertis)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Pr="00AD063A" w:rsidR="00007CF4" w:rsidRDefault="00007CF4" w14:paraId="54442DA4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005" w:type="dxa"/>
            <w:vMerge/>
            <w:tcBorders>
              <w:top w:val="nil"/>
            </w:tcBorders>
          </w:tcPr>
          <w:p w:rsidRPr="00AD063A" w:rsidR="00007CF4" w:rsidRDefault="00007CF4" w14:paraId="5697CAE9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34" w:type="dxa"/>
          </w:tcPr>
          <w:p w:rsidRPr="00AD063A" w:rsidR="00007CF4" w:rsidRDefault="00007CF4" w14:paraId="185040C9" w14:textId="77777777">
            <w:pPr>
              <w:pStyle w:val="TableParagraph"/>
              <w:spacing w:before="87"/>
              <w:ind w:left="9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w w:val="99"/>
                <w:sz w:val="15"/>
              </w:rPr>
              <w:t>-</w:t>
            </w:r>
          </w:p>
        </w:tc>
      </w:tr>
      <w:tr w:rsidRPr="00AD063A" w:rsidR="00007CF4" w:rsidTr="00503F3C" w14:paraId="6B011B18" w14:textId="77777777">
        <w:trPr>
          <w:trHeight w:val="545"/>
        </w:trPr>
        <w:tc>
          <w:tcPr>
            <w:tcW w:w="557" w:type="dxa"/>
          </w:tcPr>
          <w:p w:rsidRPr="00AD063A" w:rsidR="00007CF4" w:rsidRDefault="00007CF4" w14:paraId="7D46E885" w14:textId="77777777">
            <w:pPr>
              <w:pStyle w:val="TableParagraph"/>
              <w:spacing w:before="9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245341E9" w14:textId="77777777">
            <w:pPr>
              <w:pStyle w:val="TableParagraph"/>
              <w:spacing w:before="1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3.3.</w:t>
            </w:r>
          </w:p>
        </w:tc>
        <w:tc>
          <w:tcPr>
            <w:tcW w:w="2642" w:type="dxa"/>
          </w:tcPr>
          <w:p w:rsidRPr="00AD063A" w:rsidR="00007CF4" w:rsidRDefault="00007CF4" w14:paraId="29144A68" w14:textId="77777777">
            <w:pPr>
              <w:pStyle w:val="TableParagraph"/>
              <w:ind w:left="19" w:right="211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 xml:space="preserve">Pliūpsnio temperatūra uždarame </w:t>
            </w:r>
            <w:r w:rsidRPr="00AD063A">
              <w:rPr>
                <w:color w:val="000000" w:themeColor="text1"/>
                <w:sz w:val="15"/>
              </w:rPr>
              <w:t>tiglyje</w:t>
            </w:r>
            <w:r w:rsidRPr="00AD063A">
              <w:rPr>
                <w:color w:val="000000" w:themeColor="text1"/>
                <w:spacing w:val="-31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(tyrimo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metodas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LST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EN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ISO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2719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arba</w:t>
            </w:r>
          </w:p>
          <w:p w:rsidRPr="00AD063A" w:rsidR="00007CF4" w:rsidRDefault="00007CF4" w14:paraId="0A774B8E" w14:textId="77777777">
            <w:pPr>
              <w:pStyle w:val="TableParagraph"/>
              <w:spacing w:line="160" w:lineRule="exact"/>
              <w:ind w:left="19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lygiavertis)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Pr="00AD063A" w:rsidR="00007CF4" w:rsidRDefault="00007CF4" w14:paraId="1D9A3CE9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005" w:type="dxa"/>
            <w:vMerge/>
            <w:tcBorders>
              <w:top w:val="nil"/>
            </w:tcBorders>
          </w:tcPr>
          <w:p w:rsidRPr="00AD063A" w:rsidR="00007CF4" w:rsidRDefault="00007CF4" w14:paraId="411F8492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34" w:type="dxa"/>
          </w:tcPr>
          <w:p w:rsidRPr="00AD063A" w:rsidR="00007CF4" w:rsidRDefault="00007CF4" w14:paraId="712DAB47" w14:textId="77777777">
            <w:pPr>
              <w:pStyle w:val="TableParagraph"/>
              <w:spacing w:before="7"/>
              <w:ind w:left="17" w:right="13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Tyrimas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neatliekamas,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jeigu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vandens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</w:t>
            </w:r>
            <w:r w:rsidRPr="00AD063A">
              <w:rPr>
                <w:color w:val="000000" w:themeColor="text1"/>
                <w:spacing w:val="-31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teršalų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kiekio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tyrimo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rezultatai</w:t>
            </w:r>
            <w:r w:rsidRPr="00AD063A">
              <w:rPr>
                <w:color w:val="000000" w:themeColor="text1"/>
                <w:spacing w:val="22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viršija</w:t>
            </w:r>
          </w:p>
          <w:p w:rsidRPr="00AD063A" w:rsidR="00007CF4" w:rsidRDefault="00007CF4" w14:paraId="0010C59F" w14:textId="77777777">
            <w:pPr>
              <w:pStyle w:val="TableParagraph"/>
              <w:spacing w:line="152" w:lineRule="exact"/>
              <w:ind w:left="17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normatyvą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(normines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reikšmes).</w:t>
            </w:r>
          </w:p>
        </w:tc>
      </w:tr>
      <w:tr w:rsidRPr="00AD063A" w:rsidR="00007CF4" w:rsidTr="00503F3C" w14:paraId="38529832" w14:textId="77777777">
        <w:trPr>
          <w:trHeight w:val="545"/>
        </w:trPr>
        <w:tc>
          <w:tcPr>
            <w:tcW w:w="557" w:type="dxa"/>
          </w:tcPr>
          <w:p w:rsidRPr="00AD063A" w:rsidR="00007CF4" w:rsidRDefault="00007CF4" w14:paraId="247954AB" w14:textId="77777777">
            <w:pPr>
              <w:pStyle w:val="TableParagraph"/>
              <w:spacing w:before="9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5DB1DBCB" w14:textId="77777777">
            <w:pPr>
              <w:pStyle w:val="TableParagraph"/>
              <w:spacing w:before="1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3.4.</w:t>
            </w:r>
          </w:p>
        </w:tc>
        <w:tc>
          <w:tcPr>
            <w:tcW w:w="2642" w:type="dxa"/>
          </w:tcPr>
          <w:p w:rsidRPr="00AD063A" w:rsidR="00007CF4" w:rsidRDefault="00007CF4" w14:paraId="0B49D304" w14:textId="2DB3C9F2">
            <w:pPr>
              <w:pStyle w:val="TableParagraph"/>
              <w:spacing w:before="90"/>
              <w:ind w:left="19" w:right="221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Teršalų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kiekis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(tyrimo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metodas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LST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EN</w:t>
            </w:r>
            <w:r w:rsidRPr="00AD063A">
              <w:rPr>
                <w:color w:val="000000" w:themeColor="text1"/>
                <w:spacing w:val="-30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12662-1</w:t>
            </w:r>
            <w:r w:rsidRPr="00AD063A">
              <w:rPr>
                <w:color w:val="000000" w:themeColor="text1"/>
                <w:spacing w:val="-2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arba</w:t>
            </w:r>
            <w:r w:rsidRPr="00AD063A">
              <w:rPr>
                <w:color w:val="000000" w:themeColor="text1"/>
                <w:spacing w:val="-2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lygiavertis)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Pr="00AD063A" w:rsidR="00007CF4" w:rsidRDefault="00007CF4" w14:paraId="2A30F2E2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005" w:type="dxa"/>
            <w:vMerge/>
            <w:tcBorders>
              <w:top w:val="nil"/>
            </w:tcBorders>
          </w:tcPr>
          <w:p w:rsidRPr="00AD063A" w:rsidR="00007CF4" w:rsidRDefault="00007CF4" w14:paraId="32E284F2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34" w:type="dxa"/>
          </w:tcPr>
          <w:p w:rsidRPr="00AD063A" w:rsidR="00007CF4" w:rsidRDefault="00007CF4" w14:paraId="3712FE46" w14:textId="77777777">
            <w:pPr>
              <w:pStyle w:val="TableParagraph"/>
              <w:spacing w:before="7"/>
              <w:ind w:left="17" w:right="136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 xml:space="preserve">Tyrimas neatliekamas, jeigu </w:t>
            </w:r>
            <w:r w:rsidRPr="00AD063A">
              <w:rPr>
                <w:color w:val="000000" w:themeColor="text1"/>
                <w:sz w:val="15"/>
              </w:rPr>
              <w:t>vandens kiekio</w:t>
            </w:r>
            <w:r w:rsidRPr="00AD063A">
              <w:rPr>
                <w:color w:val="000000" w:themeColor="text1"/>
                <w:spacing w:val="-31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tyrimo</w:t>
            </w:r>
            <w:r w:rsidRPr="00AD063A">
              <w:rPr>
                <w:color w:val="000000" w:themeColor="text1"/>
                <w:spacing w:val="-4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rezultatai</w:t>
            </w:r>
            <w:r w:rsidRPr="00AD063A">
              <w:rPr>
                <w:color w:val="000000" w:themeColor="text1"/>
                <w:spacing w:val="2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viršija</w:t>
            </w:r>
            <w:r w:rsidRPr="00AD063A">
              <w:rPr>
                <w:color w:val="000000" w:themeColor="text1"/>
                <w:spacing w:val="-3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normatyvą</w:t>
            </w:r>
          </w:p>
          <w:p w:rsidRPr="00AD063A" w:rsidR="00007CF4" w:rsidRDefault="00007CF4" w14:paraId="6EB18C68" w14:textId="77777777">
            <w:pPr>
              <w:pStyle w:val="TableParagraph"/>
              <w:spacing w:line="152" w:lineRule="exact"/>
              <w:ind w:left="17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(normines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reikšmes).</w:t>
            </w:r>
          </w:p>
        </w:tc>
      </w:tr>
      <w:tr w:rsidRPr="00AD063A" w:rsidR="00007CF4" w:rsidTr="00503F3C" w14:paraId="53300C14" w14:textId="77777777">
        <w:trPr>
          <w:trHeight w:val="545"/>
        </w:trPr>
        <w:tc>
          <w:tcPr>
            <w:tcW w:w="557" w:type="dxa"/>
          </w:tcPr>
          <w:p w:rsidRPr="00AD063A" w:rsidR="00007CF4" w:rsidRDefault="00007CF4" w14:paraId="53A596E5" w14:textId="77777777">
            <w:pPr>
              <w:pStyle w:val="TableParagraph"/>
              <w:spacing w:before="9"/>
              <w:rPr>
                <w:b/>
                <w:color w:val="000000" w:themeColor="text1"/>
                <w:sz w:val="14"/>
              </w:rPr>
            </w:pPr>
          </w:p>
          <w:p w:rsidRPr="00AD063A" w:rsidR="00007CF4" w:rsidRDefault="00007CF4" w14:paraId="129ABC24" w14:textId="77777777">
            <w:pPr>
              <w:pStyle w:val="TableParagraph"/>
              <w:spacing w:before="1"/>
              <w:ind w:left="53" w:right="40"/>
              <w:jc w:val="center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3.5.</w:t>
            </w:r>
          </w:p>
        </w:tc>
        <w:tc>
          <w:tcPr>
            <w:tcW w:w="2642" w:type="dxa"/>
          </w:tcPr>
          <w:p w:rsidRPr="00AD063A" w:rsidR="00007CF4" w:rsidRDefault="00007CF4" w14:paraId="55306899" w14:textId="08AA1245">
            <w:pPr>
              <w:pStyle w:val="TableParagraph"/>
              <w:ind w:left="19" w:right="221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z w:val="15"/>
              </w:rPr>
              <w:t>Kinematinė klampa, esant 40 °C</w:t>
            </w:r>
            <w:r w:rsidRPr="00AD063A">
              <w:rPr>
                <w:color w:val="000000" w:themeColor="text1"/>
                <w:spacing w:val="1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temperatūrai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(tyrimo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metodas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ASTM</w:t>
            </w:r>
          </w:p>
          <w:p w:rsidRPr="00AD063A" w:rsidR="00007CF4" w:rsidRDefault="00007CF4" w14:paraId="3D29A646" w14:textId="77777777">
            <w:pPr>
              <w:pStyle w:val="TableParagraph"/>
              <w:spacing w:line="160" w:lineRule="exact"/>
              <w:ind w:left="19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D7042</w:t>
            </w:r>
            <w:r w:rsidRPr="00AD063A">
              <w:rPr>
                <w:color w:val="000000" w:themeColor="text1"/>
                <w:spacing w:val="-8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arba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lygiavertis)</w:t>
            </w:r>
          </w:p>
        </w:tc>
        <w:tc>
          <w:tcPr>
            <w:tcW w:w="721" w:type="dxa"/>
            <w:vMerge/>
            <w:tcBorders>
              <w:top w:val="nil"/>
            </w:tcBorders>
          </w:tcPr>
          <w:p w:rsidRPr="00AD063A" w:rsidR="00007CF4" w:rsidRDefault="00007CF4" w14:paraId="01DCAC77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1005" w:type="dxa"/>
            <w:vMerge/>
            <w:tcBorders>
              <w:top w:val="nil"/>
            </w:tcBorders>
          </w:tcPr>
          <w:p w:rsidRPr="00AD063A" w:rsidR="00007CF4" w:rsidRDefault="00007CF4" w14:paraId="09D10D54" w14:textId="77777777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5434" w:type="dxa"/>
          </w:tcPr>
          <w:p w:rsidRPr="00AD063A" w:rsidR="00007CF4" w:rsidRDefault="00007CF4" w14:paraId="33F8F68F" w14:textId="77777777">
            <w:pPr>
              <w:pStyle w:val="TableParagraph"/>
              <w:spacing w:before="7"/>
              <w:ind w:left="17" w:right="13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Tyrimas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neatliekamas,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jeigu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vandens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ar</w:t>
            </w:r>
            <w:r w:rsidRPr="00AD063A">
              <w:rPr>
                <w:color w:val="000000" w:themeColor="text1"/>
                <w:spacing w:val="-31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teršalų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kiekio</w:t>
            </w:r>
            <w:r w:rsidRPr="00AD063A">
              <w:rPr>
                <w:color w:val="000000" w:themeColor="text1"/>
                <w:spacing w:val="-6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tyrimo</w:t>
            </w:r>
            <w:r w:rsidRPr="00AD063A">
              <w:rPr>
                <w:color w:val="000000" w:themeColor="text1"/>
                <w:spacing w:val="-7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rezultatai</w:t>
            </w:r>
            <w:r w:rsidRPr="00AD063A">
              <w:rPr>
                <w:color w:val="000000" w:themeColor="text1"/>
                <w:spacing w:val="22"/>
                <w:sz w:val="15"/>
              </w:rPr>
              <w:t xml:space="preserve"> </w:t>
            </w:r>
            <w:r w:rsidRPr="00AD063A">
              <w:rPr>
                <w:color w:val="000000" w:themeColor="text1"/>
                <w:sz w:val="15"/>
              </w:rPr>
              <w:t>viršija</w:t>
            </w:r>
          </w:p>
          <w:p w:rsidRPr="00AD063A" w:rsidR="00007CF4" w:rsidRDefault="00007CF4" w14:paraId="71178868" w14:textId="77777777">
            <w:pPr>
              <w:pStyle w:val="TableParagraph"/>
              <w:spacing w:line="152" w:lineRule="exact"/>
              <w:ind w:left="17"/>
              <w:rPr>
                <w:color w:val="000000" w:themeColor="text1"/>
                <w:sz w:val="15"/>
              </w:rPr>
            </w:pPr>
            <w:r w:rsidRPr="00AD063A">
              <w:rPr>
                <w:color w:val="000000" w:themeColor="text1"/>
                <w:spacing w:val="-1"/>
                <w:sz w:val="15"/>
              </w:rPr>
              <w:t>normatyvą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(normines</w:t>
            </w:r>
            <w:r w:rsidRPr="00AD063A">
              <w:rPr>
                <w:color w:val="000000" w:themeColor="text1"/>
                <w:spacing w:val="-5"/>
                <w:sz w:val="15"/>
              </w:rPr>
              <w:t xml:space="preserve"> </w:t>
            </w:r>
            <w:r w:rsidRPr="00AD063A">
              <w:rPr>
                <w:color w:val="000000" w:themeColor="text1"/>
                <w:spacing w:val="-1"/>
                <w:sz w:val="15"/>
              </w:rPr>
              <w:t>reikšmes).</w:t>
            </w:r>
          </w:p>
        </w:tc>
      </w:tr>
    </w:tbl>
    <w:p w:rsidRPr="00AD063A" w:rsidR="00923EF3" w:rsidRDefault="00923EF3" w14:paraId="7EA9199F" w14:textId="77777777">
      <w:pPr>
        <w:spacing w:before="4"/>
        <w:rPr>
          <w:b/>
          <w:color w:val="000000" w:themeColor="text1"/>
          <w:sz w:val="23"/>
        </w:rPr>
      </w:pPr>
    </w:p>
    <w:p w:rsidRPr="00A26281" w:rsidR="00923EF3" w:rsidP="00A26281" w:rsidRDefault="00370E81" w14:paraId="5F7D24B8" w14:textId="39898FE8">
      <w:pPr>
        <w:spacing w:before="69"/>
        <w:ind w:left="118"/>
        <w:rPr>
          <w:b/>
          <w:color w:val="000000" w:themeColor="text1"/>
          <w:sz w:val="15"/>
        </w:rPr>
        <w:sectPr w:rsidRPr="00A26281" w:rsidR="00923EF3">
          <w:pgSz w:w="12240" w:h="15840" w:orient="portrait"/>
          <w:pgMar w:top="1080" w:right="100" w:bottom="280" w:left="900" w:header="720" w:footer="720" w:gutter="0"/>
          <w:cols w:space="720"/>
        </w:sectPr>
      </w:pPr>
      <w:r w:rsidRPr="00AD063A">
        <w:rPr>
          <w:b/>
          <w:color w:val="000000" w:themeColor="text1"/>
          <w:spacing w:val="-1"/>
          <w:sz w:val="15"/>
        </w:rPr>
        <w:t>*</w:t>
      </w:r>
      <w:r w:rsidRPr="00AD063A">
        <w:rPr>
          <w:b/>
          <w:color w:val="000000" w:themeColor="text1"/>
          <w:spacing w:val="-8"/>
          <w:sz w:val="15"/>
        </w:rPr>
        <w:t xml:space="preserve"> </w:t>
      </w:r>
      <w:r w:rsidRPr="00AD063A">
        <w:rPr>
          <w:b/>
          <w:color w:val="000000" w:themeColor="text1"/>
          <w:spacing w:val="-1"/>
          <w:sz w:val="15"/>
        </w:rPr>
        <w:t>Nurodytas</w:t>
      </w:r>
      <w:r w:rsidRPr="00AD063A">
        <w:rPr>
          <w:b/>
          <w:color w:val="000000" w:themeColor="text1"/>
          <w:spacing w:val="-7"/>
          <w:sz w:val="15"/>
        </w:rPr>
        <w:t xml:space="preserve"> </w:t>
      </w:r>
      <w:r w:rsidRPr="00AD063A">
        <w:rPr>
          <w:b/>
          <w:color w:val="000000" w:themeColor="text1"/>
          <w:spacing w:val="-1"/>
          <w:sz w:val="15"/>
        </w:rPr>
        <w:t>preliminarus</w:t>
      </w:r>
      <w:r w:rsidRPr="00AD063A">
        <w:rPr>
          <w:b/>
          <w:color w:val="000000" w:themeColor="text1"/>
          <w:spacing w:val="-8"/>
          <w:sz w:val="15"/>
        </w:rPr>
        <w:t xml:space="preserve"> </w:t>
      </w:r>
      <w:r w:rsidRPr="00AD063A">
        <w:rPr>
          <w:b/>
          <w:color w:val="000000" w:themeColor="text1"/>
          <w:spacing w:val="-1"/>
          <w:sz w:val="15"/>
        </w:rPr>
        <w:t>kiekis</w:t>
      </w:r>
      <w:r w:rsidRPr="00AD063A">
        <w:rPr>
          <w:b/>
          <w:color w:val="000000" w:themeColor="text1"/>
          <w:spacing w:val="-7"/>
          <w:sz w:val="15"/>
        </w:rPr>
        <w:t xml:space="preserve"> </w:t>
      </w:r>
      <w:r w:rsidRPr="00AD063A">
        <w:rPr>
          <w:b/>
          <w:color w:val="000000" w:themeColor="text1"/>
          <w:spacing w:val="-1"/>
          <w:sz w:val="15"/>
        </w:rPr>
        <w:t>yra</w:t>
      </w:r>
      <w:r w:rsidRPr="00AD063A">
        <w:rPr>
          <w:b/>
          <w:color w:val="000000" w:themeColor="text1"/>
          <w:spacing w:val="-7"/>
          <w:sz w:val="15"/>
        </w:rPr>
        <w:t xml:space="preserve"> </w:t>
      </w:r>
      <w:r w:rsidRPr="00AD063A">
        <w:rPr>
          <w:b/>
          <w:color w:val="000000" w:themeColor="text1"/>
          <w:spacing w:val="-1"/>
          <w:sz w:val="15"/>
        </w:rPr>
        <w:t>naudojamas</w:t>
      </w:r>
      <w:r w:rsidRPr="00AD063A">
        <w:rPr>
          <w:b/>
          <w:color w:val="000000" w:themeColor="text1"/>
          <w:spacing w:val="-8"/>
          <w:sz w:val="15"/>
        </w:rPr>
        <w:t xml:space="preserve"> </w:t>
      </w:r>
      <w:r w:rsidRPr="00AD063A">
        <w:rPr>
          <w:b/>
          <w:color w:val="000000" w:themeColor="text1"/>
          <w:spacing w:val="-1"/>
          <w:sz w:val="15"/>
        </w:rPr>
        <w:t>tik</w:t>
      </w:r>
      <w:r w:rsidRPr="00AD063A">
        <w:rPr>
          <w:b/>
          <w:color w:val="000000" w:themeColor="text1"/>
          <w:spacing w:val="-7"/>
          <w:sz w:val="15"/>
        </w:rPr>
        <w:t xml:space="preserve"> </w:t>
      </w:r>
      <w:r w:rsidRPr="00AD063A">
        <w:rPr>
          <w:b/>
          <w:color w:val="000000" w:themeColor="text1"/>
          <w:spacing w:val="-1"/>
          <w:sz w:val="15"/>
        </w:rPr>
        <w:t>pasiūlymų</w:t>
      </w:r>
      <w:r w:rsidRPr="00AD063A">
        <w:rPr>
          <w:b/>
          <w:color w:val="000000" w:themeColor="text1"/>
          <w:spacing w:val="-8"/>
          <w:sz w:val="15"/>
        </w:rPr>
        <w:t xml:space="preserve"> </w:t>
      </w:r>
      <w:r w:rsidRPr="00AD063A">
        <w:rPr>
          <w:b/>
          <w:color w:val="000000" w:themeColor="text1"/>
          <w:spacing w:val="-1"/>
          <w:sz w:val="15"/>
        </w:rPr>
        <w:t>palyginimui.</w:t>
      </w:r>
      <w:r w:rsidRPr="00AD063A">
        <w:rPr>
          <w:b/>
          <w:color w:val="000000" w:themeColor="text1"/>
          <w:spacing w:val="-7"/>
          <w:sz w:val="15"/>
        </w:rPr>
        <w:t xml:space="preserve"> </w:t>
      </w:r>
      <w:r w:rsidRPr="00AD063A">
        <w:rPr>
          <w:b/>
          <w:color w:val="000000" w:themeColor="text1"/>
          <w:spacing w:val="-1"/>
          <w:sz w:val="15"/>
        </w:rPr>
        <w:t>Pirkėjas</w:t>
      </w:r>
      <w:r w:rsidRPr="00AD063A">
        <w:rPr>
          <w:b/>
          <w:color w:val="000000" w:themeColor="text1"/>
          <w:spacing w:val="-7"/>
          <w:sz w:val="15"/>
        </w:rPr>
        <w:t xml:space="preserve"> </w:t>
      </w:r>
      <w:r w:rsidRPr="00AD063A">
        <w:rPr>
          <w:b/>
          <w:color w:val="000000" w:themeColor="text1"/>
          <w:sz w:val="15"/>
        </w:rPr>
        <w:t>pirkimo</w:t>
      </w:r>
      <w:r w:rsidRPr="00AD063A">
        <w:rPr>
          <w:b/>
          <w:color w:val="000000" w:themeColor="text1"/>
          <w:spacing w:val="-8"/>
          <w:sz w:val="15"/>
        </w:rPr>
        <w:t xml:space="preserve"> </w:t>
      </w:r>
      <w:r w:rsidRPr="00AD063A">
        <w:rPr>
          <w:b/>
          <w:color w:val="000000" w:themeColor="text1"/>
          <w:sz w:val="15"/>
        </w:rPr>
        <w:t>objektą</w:t>
      </w:r>
      <w:r w:rsidRPr="00AD063A">
        <w:rPr>
          <w:b/>
          <w:color w:val="000000" w:themeColor="text1"/>
          <w:spacing w:val="-7"/>
          <w:sz w:val="15"/>
        </w:rPr>
        <w:t xml:space="preserve"> </w:t>
      </w:r>
      <w:r w:rsidRPr="00AD063A">
        <w:rPr>
          <w:b/>
          <w:color w:val="000000" w:themeColor="text1"/>
          <w:sz w:val="15"/>
        </w:rPr>
        <w:t>įsigys</w:t>
      </w:r>
      <w:r w:rsidRPr="00AD063A">
        <w:rPr>
          <w:b/>
          <w:color w:val="000000" w:themeColor="text1"/>
          <w:spacing w:val="-7"/>
          <w:sz w:val="15"/>
        </w:rPr>
        <w:t xml:space="preserve"> </w:t>
      </w:r>
      <w:r w:rsidRPr="00AD063A">
        <w:rPr>
          <w:b/>
          <w:color w:val="000000" w:themeColor="text1"/>
          <w:sz w:val="15"/>
        </w:rPr>
        <w:t>pagal</w:t>
      </w:r>
      <w:r w:rsidRPr="00AD063A">
        <w:rPr>
          <w:b/>
          <w:color w:val="000000" w:themeColor="text1"/>
          <w:spacing w:val="-8"/>
          <w:sz w:val="15"/>
        </w:rPr>
        <w:t xml:space="preserve"> </w:t>
      </w:r>
      <w:r w:rsidRPr="00AD063A">
        <w:rPr>
          <w:b/>
          <w:color w:val="000000" w:themeColor="text1"/>
          <w:sz w:val="15"/>
        </w:rPr>
        <w:t>poreikį</w:t>
      </w:r>
      <w:r w:rsidRPr="00AD063A">
        <w:rPr>
          <w:b/>
          <w:color w:val="000000" w:themeColor="text1"/>
          <w:spacing w:val="-7"/>
          <w:sz w:val="15"/>
        </w:rPr>
        <w:t xml:space="preserve"> </w:t>
      </w:r>
      <w:r w:rsidRPr="00AD063A">
        <w:rPr>
          <w:b/>
          <w:color w:val="000000" w:themeColor="text1"/>
          <w:sz w:val="15"/>
        </w:rPr>
        <w:t>iki</w:t>
      </w:r>
      <w:r w:rsidRPr="00AD063A">
        <w:rPr>
          <w:b/>
          <w:color w:val="000000" w:themeColor="text1"/>
          <w:spacing w:val="-8"/>
          <w:sz w:val="15"/>
        </w:rPr>
        <w:t xml:space="preserve"> </w:t>
      </w:r>
      <w:r w:rsidRPr="00AD063A">
        <w:rPr>
          <w:b/>
          <w:color w:val="000000" w:themeColor="text1"/>
          <w:sz w:val="15"/>
        </w:rPr>
        <w:t>sutartyje</w:t>
      </w:r>
      <w:r w:rsidRPr="00AD063A">
        <w:rPr>
          <w:b/>
          <w:color w:val="000000" w:themeColor="text1"/>
          <w:spacing w:val="-7"/>
          <w:sz w:val="15"/>
        </w:rPr>
        <w:t xml:space="preserve"> </w:t>
      </w:r>
      <w:r w:rsidRPr="00AD063A">
        <w:rPr>
          <w:b/>
          <w:color w:val="000000" w:themeColor="text1"/>
          <w:sz w:val="15"/>
        </w:rPr>
        <w:t>nustatytos</w:t>
      </w:r>
      <w:r w:rsidRPr="00AD063A">
        <w:rPr>
          <w:b/>
          <w:color w:val="000000" w:themeColor="text1"/>
          <w:spacing w:val="-7"/>
          <w:sz w:val="15"/>
        </w:rPr>
        <w:t xml:space="preserve"> </w:t>
      </w:r>
      <w:r w:rsidRPr="00AD063A">
        <w:rPr>
          <w:b/>
          <w:color w:val="000000" w:themeColor="text1"/>
          <w:sz w:val="15"/>
        </w:rPr>
        <w:t>maksimalios</w:t>
      </w:r>
      <w:r w:rsidRPr="00AD063A">
        <w:rPr>
          <w:b/>
          <w:color w:val="000000" w:themeColor="text1"/>
          <w:spacing w:val="-8"/>
          <w:sz w:val="15"/>
        </w:rPr>
        <w:t xml:space="preserve"> </w:t>
      </w:r>
      <w:r w:rsidRPr="00AD063A">
        <w:rPr>
          <w:b/>
          <w:color w:val="000000" w:themeColor="text1"/>
          <w:sz w:val="15"/>
        </w:rPr>
        <w:t>sumo</w:t>
      </w:r>
      <w:r w:rsidR="00206B6E">
        <w:rPr>
          <w:b/>
          <w:color w:val="000000" w:themeColor="text1"/>
          <w:sz w:val="15"/>
        </w:rPr>
        <w:t>s.</w:t>
      </w:r>
    </w:p>
    <w:p w:rsidRPr="00AD063A" w:rsidR="00923EF3" w:rsidP="00A26281" w:rsidRDefault="00923EF3" w14:paraId="14E47C57" w14:textId="06B81CBA">
      <w:pPr>
        <w:spacing w:before="67"/>
        <w:rPr>
          <w:rFonts w:ascii="Arial MT" w:hAnsi="Arial MT"/>
          <w:color w:val="000000" w:themeColor="text1"/>
          <w:sz w:val="18"/>
        </w:rPr>
      </w:pPr>
    </w:p>
    <w:sectPr w:rsidRPr="00AD063A" w:rsidR="00923EF3" w:rsidSect="00370E81">
      <w:footerReference w:type="default" r:id="rId10"/>
      <w:pgSz w:w="16840" w:h="11910" w:orient="landscape"/>
      <w:pgMar w:top="1060" w:right="400" w:bottom="280" w:left="880" w:header="720" w:footer="720" w:gutter="0"/>
      <w:cols w:space="72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132E0" w:rsidRDefault="003132E0" w14:paraId="18418C09" w14:textId="77777777">
      <w:r>
        <w:separator/>
      </w:r>
    </w:p>
  </w:endnote>
  <w:endnote w:type="continuationSeparator" w:id="0">
    <w:p w:rsidR="003132E0" w:rsidRDefault="003132E0" w14:paraId="6CAD2D37" w14:textId="77777777">
      <w:r>
        <w:continuationSeparator/>
      </w:r>
    </w:p>
  </w:endnote>
  <w:endnote w:type="continuationNotice" w:id="1">
    <w:p w:rsidR="003132E0" w:rsidRDefault="003132E0" w14:paraId="57BB341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923EF3" w:rsidRDefault="00370E81" w14:paraId="2472EECB" w14:textId="0B3348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1A84942" wp14:editId="6078892C">
              <wp:simplePos x="0" y="0"/>
              <wp:positionH relativeFrom="page">
                <wp:posOffset>5269865</wp:posOffset>
              </wp:positionH>
              <wp:positionV relativeFrom="page">
                <wp:posOffset>6743700</wp:posOffset>
              </wp:positionV>
              <wp:extent cx="152400" cy="194310"/>
              <wp:effectExtent l="0" t="0" r="0" b="0"/>
              <wp:wrapNone/>
              <wp:docPr id="105040849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3EF3" w:rsidRDefault="00370E81" w14:paraId="37BE9D95" w14:textId="77777777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shapetype id="_x0000_t202" coordsize="21600,21600" o:spt="202" path="m,l,21600r21600,l21600,xe" w14:anchorId="71A84942">
              <v:stroke joinstyle="miter"/>
              <v:path gradientshapeok="t" o:connecttype="rect"/>
            </v:shapetype>
            <v:shape id="Text Box 1" style="position:absolute;margin-left:414.95pt;margin-top:531pt;width:12pt;height:15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">
              <v:textbox inset="0,0,0,0">
                <w:txbxContent>
                  <w:p w:rsidR="00923EF3" w:rsidRDefault="00370E81" w14:paraId="37BE9D95" w14:textId="77777777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132E0" w:rsidRDefault="003132E0" w14:paraId="76029A7E" w14:textId="77777777">
      <w:r>
        <w:separator/>
      </w:r>
    </w:p>
  </w:footnote>
  <w:footnote w:type="continuationSeparator" w:id="0">
    <w:p w:rsidR="003132E0" w:rsidRDefault="003132E0" w14:paraId="28D9075D" w14:textId="77777777">
      <w:r>
        <w:continuationSeparator/>
      </w:r>
    </w:p>
  </w:footnote>
  <w:footnote w:type="continuationNotice" w:id="1">
    <w:p w:rsidR="003132E0" w:rsidRDefault="003132E0" w14:paraId="72E87410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2D74BE"/>
    <w:multiLevelType w:val="hybridMultilevel"/>
    <w:tmpl w:val="D7625DE2"/>
    <w:lvl w:ilvl="0" w:tplc="3A66E346">
      <w:start w:val="1"/>
      <w:numFmt w:val="decimal"/>
      <w:lvlText w:val="%1."/>
      <w:lvlJc w:val="left"/>
      <w:pPr>
        <w:ind w:left="6352" w:hanging="360"/>
        <w:jc w:val="right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  <w:lang w:val="lt-LT" w:eastAsia="en-US" w:bidi="ar-SA"/>
      </w:rPr>
    </w:lvl>
    <w:lvl w:ilvl="1" w:tplc="936E6146">
      <w:numFmt w:val="bullet"/>
      <w:lvlText w:val="•"/>
      <w:lvlJc w:val="left"/>
      <w:pPr>
        <w:ind w:left="7279" w:hanging="360"/>
      </w:pPr>
      <w:rPr>
        <w:rFonts w:hint="default"/>
        <w:lang w:val="lt-LT" w:eastAsia="en-US" w:bidi="ar-SA"/>
      </w:rPr>
    </w:lvl>
    <w:lvl w:ilvl="2" w:tplc="2DDE28C6">
      <w:numFmt w:val="bullet"/>
      <w:lvlText w:val="•"/>
      <w:lvlJc w:val="left"/>
      <w:pPr>
        <w:ind w:left="8199" w:hanging="360"/>
      </w:pPr>
      <w:rPr>
        <w:rFonts w:hint="default"/>
        <w:lang w:val="lt-LT" w:eastAsia="en-US" w:bidi="ar-SA"/>
      </w:rPr>
    </w:lvl>
    <w:lvl w:ilvl="3" w:tplc="A6522DC0">
      <w:numFmt w:val="bullet"/>
      <w:lvlText w:val="•"/>
      <w:lvlJc w:val="left"/>
      <w:pPr>
        <w:ind w:left="9119" w:hanging="360"/>
      </w:pPr>
      <w:rPr>
        <w:rFonts w:hint="default"/>
        <w:lang w:val="lt-LT" w:eastAsia="en-US" w:bidi="ar-SA"/>
      </w:rPr>
    </w:lvl>
    <w:lvl w:ilvl="4" w:tplc="81007F0C">
      <w:numFmt w:val="bullet"/>
      <w:lvlText w:val="•"/>
      <w:lvlJc w:val="left"/>
      <w:pPr>
        <w:ind w:left="10039" w:hanging="360"/>
      </w:pPr>
      <w:rPr>
        <w:rFonts w:hint="default"/>
        <w:lang w:val="lt-LT" w:eastAsia="en-US" w:bidi="ar-SA"/>
      </w:rPr>
    </w:lvl>
    <w:lvl w:ilvl="5" w:tplc="6F1AD854">
      <w:numFmt w:val="bullet"/>
      <w:lvlText w:val="•"/>
      <w:lvlJc w:val="left"/>
      <w:pPr>
        <w:ind w:left="10959" w:hanging="360"/>
      </w:pPr>
      <w:rPr>
        <w:rFonts w:hint="default"/>
        <w:lang w:val="lt-LT" w:eastAsia="en-US" w:bidi="ar-SA"/>
      </w:rPr>
    </w:lvl>
    <w:lvl w:ilvl="6" w:tplc="9B06B394">
      <w:numFmt w:val="bullet"/>
      <w:lvlText w:val="•"/>
      <w:lvlJc w:val="left"/>
      <w:pPr>
        <w:ind w:left="11878" w:hanging="360"/>
      </w:pPr>
      <w:rPr>
        <w:rFonts w:hint="default"/>
        <w:lang w:val="lt-LT" w:eastAsia="en-US" w:bidi="ar-SA"/>
      </w:rPr>
    </w:lvl>
    <w:lvl w:ilvl="7" w:tplc="D2AED9A4">
      <w:numFmt w:val="bullet"/>
      <w:lvlText w:val="•"/>
      <w:lvlJc w:val="left"/>
      <w:pPr>
        <w:ind w:left="12798" w:hanging="360"/>
      </w:pPr>
      <w:rPr>
        <w:rFonts w:hint="default"/>
        <w:lang w:val="lt-LT" w:eastAsia="en-US" w:bidi="ar-SA"/>
      </w:rPr>
    </w:lvl>
    <w:lvl w:ilvl="8" w:tplc="1BBAEF68">
      <w:numFmt w:val="bullet"/>
      <w:lvlText w:val="•"/>
      <w:lvlJc w:val="left"/>
      <w:pPr>
        <w:ind w:left="13718" w:hanging="360"/>
      </w:pPr>
      <w:rPr>
        <w:rFonts w:hint="default"/>
        <w:lang w:val="lt-LT" w:eastAsia="en-US" w:bidi="ar-SA"/>
      </w:rPr>
    </w:lvl>
  </w:abstractNum>
  <w:abstractNum w:abstractNumId="1" w15:restartNumberingAfterBreak="0">
    <w:nsid w:val="660B084B"/>
    <w:multiLevelType w:val="hybridMultilevel"/>
    <w:tmpl w:val="98C4FBEA"/>
    <w:lvl w:ilvl="0" w:tplc="0C742962">
      <w:start w:val="1"/>
      <w:numFmt w:val="decimal"/>
      <w:lvlText w:val="%1)"/>
      <w:lvlJc w:val="left"/>
      <w:pPr>
        <w:ind w:left="974" w:hanging="360"/>
        <w:jc w:val="left"/>
      </w:pPr>
      <w:rPr>
        <w:rFonts w:hint="default" w:ascii="Arial MT" w:hAnsi="Arial MT" w:eastAsia="Arial MT" w:cs="Arial MT"/>
        <w:spacing w:val="-1"/>
        <w:w w:val="100"/>
        <w:sz w:val="22"/>
        <w:szCs w:val="22"/>
        <w:lang w:val="lt-LT" w:eastAsia="en-US" w:bidi="ar-SA"/>
      </w:rPr>
    </w:lvl>
    <w:lvl w:ilvl="1" w:tplc="035C45F2">
      <w:numFmt w:val="bullet"/>
      <w:lvlText w:val="•"/>
      <w:lvlJc w:val="left"/>
      <w:pPr>
        <w:ind w:left="2437" w:hanging="360"/>
      </w:pPr>
      <w:rPr>
        <w:rFonts w:hint="default"/>
        <w:lang w:val="lt-LT" w:eastAsia="en-US" w:bidi="ar-SA"/>
      </w:rPr>
    </w:lvl>
    <w:lvl w:ilvl="2" w:tplc="C4C89DF6">
      <w:numFmt w:val="bullet"/>
      <w:lvlText w:val="•"/>
      <w:lvlJc w:val="left"/>
      <w:pPr>
        <w:ind w:left="3895" w:hanging="360"/>
      </w:pPr>
      <w:rPr>
        <w:rFonts w:hint="default"/>
        <w:lang w:val="lt-LT" w:eastAsia="en-US" w:bidi="ar-SA"/>
      </w:rPr>
    </w:lvl>
    <w:lvl w:ilvl="3" w:tplc="7B54A2D8">
      <w:numFmt w:val="bullet"/>
      <w:lvlText w:val="•"/>
      <w:lvlJc w:val="left"/>
      <w:pPr>
        <w:ind w:left="5353" w:hanging="360"/>
      </w:pPr>
      <w:rPr>
        <w:rFonts w:hint="default"/>
        <w:lang w:val="lt-LT" w:eastAsia="en-US" w:bidi="ar-SA"/>
      </w:rPr>
    </w:lvl>
    <w:lvl w:ilvl="4" w:tplc="DD70A950">
      <w:numFmt w:val="bullet"/>
      <w:lvlText w:val="•"/>
      <w:lvlJc w:val="left"/>
      <w:pPr>
        <w:ind w:left="6811" w:hanging="360"/>
      </w:pPr>
      <w:rPr>
        <w:rFonts w:hint="default"/>
        <w:lang w:val="lt-LT" w:eastAsia="en-US" w:bidi="ar-SA"/>
      </w:rPr>
    </w:lvl>
    <w:lvl w:ilvl="5" w:tplc="FD6010D4">
      <w:numFmt w:val="bullet"/>
      <w:lvlText w:val="•"/>
      <w:lvlJc w:val="left"/>
      <w:pPr>
        <w:ind w:left="8269" w:hanging="360"/>
      </w:pPr>
      <w:rPr>
        <w:rFonts w:hint="default"/>
        <w:lang w:val="lt-LT" w:eastAsia="en-US" w:bidi="ar-SA"/>
      </w:rPr>
    </w:lvl>
    <w:lvl w:ilvl="6" w:tplc="D5163E5E">
      <w:numFmt w:val="bullet"/>
      <w:lvlText w:val="•"/>
      <w:lvlJc w:val="left"/>
      <w:pPr>
        <w:ind w:left="9726" w:hanging="360"/>
      </w:pPr>
      <w:rPr>
        <w:rFonts w:hint="default"/>
        <w:lang w:val="lt-LT" w:eastAsia="en-US" w:bidi="ar-SA"/>
      </w:rPr>
    </w:lvl>
    <w:lvl w:ilvl="7" w:tplc="0726AC06">
      <w:numFmt w:val="bullet"/>
      <w:lvlText w:val="•"/>
      <w:lvlJc w:val="left"/>
      <w:pPr>
        <w:ind w:left="11184" w:hanging="360"/>
      </w:pPr>
      <w:rPr>
        <w:rFonts w:hint="default"/>
        <w:lang w:val="lt-LT" w:eastAsia="en-US" w:bidi="ar-SA"/>
      </w:rPr>
    </w:lvl>
    <w:lvl w:ilvl="8" w:tplc="DA882912">
      <w:numFmt w:val="bullet"/>
      <w:lvlText w:val="•"/>
      <w:lvlJc w:val="left"/>
      <w:pPr>
        <w:ind w:left="12642" w:hanging="360"/>
      </w:pPr>
      <w:rPr>
        <w:rFonts w:hint="default"/>
        <w:lang w:val="lt-LT" w:eastAsia="en-US" w:bidi="ar-SA"/>
      </w:rPr>
    </w:lvl>
  </w:abstractNum>
  <w:abstractNum w:abstractNumId="2" w15:restartNumberingAfterBreak="0">
    <w:nsid w:val="666B691E"/>
    <w:multiLevelType w:val="hybridMultilevel"/>
    <w:tmpl w:val="E35E1AD0"/>
    <w:lvl w:ilvl="0" w:tplc="06C0473E">
      <w:start w:val="1"/>
      <w:numFmt w:val="decimal"/>
      <w:lvlText w:val="%1)"/>
      <w:lvlJc w:val="left"/>
      <w:pPr>
        <w:ind w:left="680" w:hanging="284"/>
        <w:jc w:val="left"/>
      </w:pPr>
      <w:rPr>
        <w:rFonts w:hint="default" w:ascii="Arial MT" w:hAnsi="Arial MT" w:eastAsia="Arial MT" w:cs="Arial MT"/>
        <w:spacing w:val="-1"/>
        <w:w w:val="100"/>
        <w:sz w:val="22"/>
        <w:szCs w:val="22"/>
        <w:lang w:val="lt-LT" w:eastAsia="en-US" w:bidi="ar-SA"/>
      </w:rPr>
    </w:lvl>
    <w:lvl w:ilvl="1" w:tplc="7EE46B38">
      <w:numFmt w:val="bullet"/>
      <w:lvlText w:val="•"/>
      <w:lvlJc w:val="left"/>
      <w:pPr>
        <w:ind w:left="2167" w:hanging="284"/>
      </w:pPr>
      <w:rPr>
        <w:rFonts w:hint="default"/>
        <w:lang w:val="lt-LT" w:eastAsia="en-US" w:bidi="ar-SA"/>
      </w:rPr>
    </w:lvl>
    <w:lvl w:ilvl="2" w:tplc="BA4A5A0A">
      <w:numFmt w:val="bullet"/>
      <w:lvlText w:val="•"/>
      <w:lvlJc w:val="left"/>
      <w:pPr>
        <w:ind w:left="3655" w:hanging="284"/>
      </w:pPr>
      <w:rPr>
        <w:rFonts w:hint="default"/>
        <w:lang w:val="lt-LT" w:eastAsia="en-US" w:bidi="ar-SA"/>
      </w:rPr>
    </w:lvl>
    <w:lvl w:ilvl="3" w:tplc="947E54FC">
      <w:numFmt w:val="bullet"/>
      <w:lvlText w:val="•"/>
      <w:lvlJc w:val="left"/>
      <w:pPr>
        <w:ind w:left="5143" w:hanging="284"/>
      </w:pPr>
      <w:rPr>
        <w:rFonts w:hint="default"/>
        <w:lang w:val="lt-LT" w:eastAsia="en-US" w:bidi="ar-SA"/>
      </w:rPr>
    </w:lvl>
    <w:lvl w:ilvl="4" w:tplc="C38C7DCA">
      <w:numFmt w:val="bullet"/>
      <w:lvlText w:val="•"/>
      <w:lvlJc w:val="left"/>
      <w:pPr>
        <w:ind w:left="6631" w:hanging="284"/>
      </w:pPr>
      <w:rPr>
        <w:rFonts w:hint="default"/>
        <w:lang w:val="lt-LT" w:eastAsia="en-US" w:bidi="ar-SA"/>
      </w:rPr>
    </w:lvl>
    <w:lvl w:ilvl="5" w:tplc="562EB650">
      <w:numFmt w:val="bullet"/>
      <w:lvlText w:val="•"/>
      <w:lvlJc w:val="left"/>
      <w:pPr>
        <w:ind w:left="8119" w:hanging="284"/>
      </w:pPr>
      <w:rPr>
        <w:rFonts w:hint="default"/>
        <w:lang w:val="lt-LT" w:eastAsia="en-US" w:bidi="ar-SA"/>
      </w:rPr>
    </w:lvl>
    <w:lvl w:ilvl="6" w:tplc="9258AE2E">
      <w:numFmt w:val="bullet"/>
      <w:lvlText w:val="•"/>
      <w:lvlJc w:val="left"/>
      <w:pPr>
        <w:ind w:left="9606" w:hanging="284"/>
      </w:pPr>
      <w:rPr>
        <w:rFonts w:hint="default"/>
        <w:lang w:val="lt-LT" w:eastAsia="en-US" w:bidi="ar-SA"/>
      </w:rPr>
    </w:lvl>
    <w:lvl w:ilvl="7" w:tplc="8954CF44">
      <w:numFmt w:val="bullet"/>
      <w:lvlText w:val="•"/>
      <w:lvlJc w:val="left"/>
      <w:pPr>
        <w:ind w:left="11094" w:hanging="284"/>
      </w:pPr>
      <w:rPr>
        <w:rFonts w:hint="default"/>
        <w:lang w:val="lt-LT" w:eastAsia="en-US" w:bidi="ar-SA"/>
      </w:rPr>
    </w:lvl>
    <w:lvl w:ilvl="8" w:tplc="1688D6F0">
      <w:numFmt w:val="bullet"/>
      <w:lvlText w:val="•"/>
      <w:lvlJc w:val="left"/>
      <w:pPr>
        <w:ind w:left="12582" w:hanging="284"/>
      </w:pPr>
      <w:rPr>
        <w:rFonts w:hint="default"/>
        <w:lang w:val="lt-LT" w:eastAsia="en-US" w:bidi="ar-SA"/>
      </w:rPr>
    </w:lvl>
  </w:abstractNum>
  <w:num w:numId="1" w16cid:durableId="1375037364">
    <w:abstractNumId w:val="2"/>
  </w:num>
  <w:num w:numId="2" w16cid:durableId="736168938">
    <w:abstractNumId w:val="1"/>
  </w:num>
  <w:num w:numId="3" w16cid:durableId="1650210920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F3"/>
    <w:rsid w:val="00007CF4"/>
    <w:rsid w:val="00010894"/>
    <w:rsid w:val="00034490"/>
    <w:rsid w:val="00132B0B"/>
    <w:rsid w:val="001533CE"/>
    <w:rsid w:val="00174BBB"/>
    <w:rsid w:val="00190DFE"/>
    <w:rsid w:val="001A58CD"/>
    <w:rsid w:val="001C17B4"/>
    <w:rsid w:val="00206B6E"/>
    <w:rsid w:val="002A0346"/>
    <w:rsid w:val="002C54FB"/>
    <w:rsid w:val="002D47E8"/>
    <w:rsid w:val="003132E0"/>
    <w:rsid w:val="00370E81"/>
    <w:rsid w:val="00372CCF"/>
    <w:rsid w:val="00377971"/>
    <w:rsid w:val="00402C52"/>
    <w:rsid w:val="0047677C"/>
    <w:rsid w:val="004C6D11"/>
    <w:rsid w:val="004D6EE0"/>
    <w:rsid w:val="005004F4"/>
    <w:rsid w:val="00503F3C"/>
    <w:rsid w:val="005235E9"/>
    <w:rsid w:val="005A0D36"/>
    <w:rsid w:val="005B4498"/>
    <w:rsid w:val="00622092"/>
    <w:rsid w:val="00643653"/>
    <w:rsid w:val="00675C06"/>
    <w:rsid w:val="006B6EF2"/>
    <w:rsid w:val="00702AD8"/>
    <w:rsid w:val="00736F71"/>
    <w:rsid w:val="0077662E"/>
    <w:rsid w:val="007D4B87"/>
    <w:rsid w:val="00844210"/>
    <w:rsid w:val="00845041"/>
    <w:rsid w:val="008B5857"/>
    <w:rsid w:val="008F39C6"/>
    <w:rsid w:val="00923EF3"/>
    <w:rsid w:val="009A34D4"/>
    <w:rsid w:val="00A26281"/>
    <w:rsid w:val="00A359D1"/>
    <w:rsid w:val="00A425C3"/>
    <w:rsid w:val="00A96915"/>
    <w:rsid w:val="00AC29CB"/>
    <w:rsid w:val="00AD063A"/>
    <w:rsid w:val="00AF0924"/>
    <w:rsid w:val="00BA2E29"/>
    <w:rsid w:val="00BE5F32"/>
    <w:rsid w:val="00BE694E"/>
    <w:rsid w:val="00C56DC8"/>
    <w:rsid w:val="00C92193"/>
    <w:rsid w:val="00CD5C41"/>
    <w:rsid w:val="00CF44BE"/>
    <w:rsid w:val="00D955DC"/>
    <w:rsid w:val="00E07BC4"/>
    <w:rsid w:val="00FB715B"/>
    <w:rsid w:val="0A3F3A08"/>
    <w:rsid w:val="24E0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BAED3F"/>
  <w15:docId w15:val="{968FCF99-3C57-4CF1-BF43-3D1DA036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alibri" w:hAnsi="Calibri" w:eastAsia="Calibri" w:cs="Calibri"/>
      <w:lang w:val="lt-LT"/>
    </w:rPr>
  </w:style>
  <w:style w:type="paragraph" w:styleId="Heading1">
    <w:name w:val="heading 1"/>
    <w:basedOn w:val="Normal"/>
    <w:uiPriority w:val="9"/>
    <w:qFormat/>
    <w:pPr>
      <w:ind w:left="253" w:hanging="361"/>
      <w:outlineLvl w:val="0"/>
    </w:pPr>
    <w:rPr>
      <w:rFonts w:ascii="Arial" w:hAnsi="Arial" w:eastAsia="Arial" w:cs="Arial"/>
      <w:b/>
      <w:bCs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 MT" w:hAnsi="Arial MT" w:eastAsia="Arial MT" w:cs="Arial MT"/>
      <w:sz w:val="16"/>
      <w:szCs w:val="16"/>
    </w:rPr>
  </w:style>
  <w:style w:type="paragraph" w:styleId="Title">
    <w:name w:val="Title"/>
    <w:basedOn w:val="Normal"/>
    <w:uiPriority w:val="10"/>
    <w:qFormat/>
    <w:pPr>
      <w:spacing w:before="62"/>
      <w:ind w:right="102"/>
      <w:jc w:val="right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680" w:hanging="361"/>
    </w:pPr>
    <w:rPr>
      <w:rFonts w:ascii="Arial MT" w:hAnsi="Arial MT" w:eastAsia="Arial MT" w:cs="Arial MT"/>
    </w:rPr>
  </w:style>
  <w:style w:type="paragraph" w:styleId="TableParagraph" w:customStyle="1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C921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92193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92193"/>
    <w:rPr>
      <w:rFonts w:ascii="Calibri" w:hAnsi="Calibri" w:eastAsia="Calibri" w:cs="Calibri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219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92193"/>
    <w:rPr>
      <w:rFonts w:ascii="Calibri" w:hAnsi="Calibri" w:eastAsia="Calibri" w:cs="Calibri"/>
      <w:b/>
      <w:bCs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semiHidden/>
    <w:unhideWhenUsed/>
    <w:rsid w:val="00AF0924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AF0924"/>
    <w:rPr>
      <w:rFonts w:ascii="Calibri" w:hAnsi="Calibri" w:eastAsia="Calibri" w:cs="Calibri"/>
      <w:lang w:val="lt-LT"/>
    </w:rPr>
  </w:style>
  <w:style w:type="paragraph" w:styleId="Footer">
    <w:name w:val="footer"/>
    <w:basedOn w:val="Normal"/>
    <w:link w:val="FooterChar"/>
    <w:uiPriority w:val="99"/>
    <w:semiHidden/>
    <w:unhideWhenUsed/>
    <w:rsid w:val="00AF0924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AF0924"/>
    <w:rPr>
      <w:rFonts w:ascii="Calibri" w:hAnsi="Calibri" w:eastAsia="Calibri" w:cs="Calibri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6/09/relationships/commentsIds" Target="commentsIds.xml" Id="R9045ad9952704e86" /><Relationship Type="http://schemas.microsoft.com/office/2011/relationships/commentsExtended" Target="commentsExtended.xml" Id="Rcfc73dfc94b24197" /><Relationship Type="http://schemas.microsoft.com/office/2011/relationships/people" Target="people.xml" Id="Rd431bcda443c431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70D837-4AF2-4F85-84E2-7732B99EA4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1DC1A8-A843-4B7B-9946-356D45D5F5BD}"/>
</file>

<file path=customXml/itemProps3.xml><?xml version="1.0" encoding="utf-8"?>
<ds:datastoreItem xmlns:ds="http://schemas.openxmlformats.org/officeDocument/2006/customXml" ds:itemID="{87107FA5-B245-4F3D-8638-BE50EF063A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Budriūnė</dc:creator>
  <cp:lastModifiedBy>Indrė Micikevičienė</cp:lastModifiedBy>
  <cp:revision>18</cp:revision>
  <dcterms:created xsi:type="dcterms:W3CDTF">2026-01-21T13:53:00Z</dcterms:created>
  <dcterms:modified xsi:type="dcterms:W3CDTF">2026-01-23T13:35:19Z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PDFium</vt:lpwstr>
  </property>
  <property fmtid="{D5CDD505-2E9C-101B-9397-08002B2CF9AE}" pid="4" name="LastSaved">
    <vt:filetime>2022-11-24T00:00:00Z</vt:filetime>
  </property>
  <property fmtid="{D5CDD505-2E9C-101B-9397-08002B2CF9AE}" pid="5" name="ContentTypeId">
    <vt:lpwstr>0x010100C4E4C86BF33330468F0BD22945F3AFFC</vt:lpwstr>
  </property>
  <property fmtid="{D5CDD505-2E9C-101B-9397-08002B2CF9AE}" pid="6" name="MediaServiceImageTags">
    <vt:lpwstr/>
  </property>
</Properties>
</file>